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FF" w:rsidRPr="001551FF" w:rsidRDefault="001551FF">
      <w:pPr>
        <w:rPr>
          <w:b/>
          <w:sz w:val="32"/>
          <w:szCs w:val="32"/>
        </w:rPr>
      </w:pPr>
      <w:r w:rsidRPr="001551FF">
        <w:rPr>
          <w:b/>
          <w:sz w:val="32"/>
          <w:szCs w:val="32"/>
        </w:rPr>
        <w:t>F</w:t>
      </w:r>
      <w:r w:rsidR="00CC3F64">
        <w:rPr>
          <w:b/>
          <w:sz w:val="32"/>
          <w:szCs w:val="32"/>
        </w:rPr>
        <w:t xml:space="preserve">inance </w:t>
      </w:r>
      <w:r w:rsidRPr="001551FF">
        <w:rPr>
          <w:b/>
          <w:sz w:val="32"/>
          <w:szCs w:val="32"/>
        </w:rPr>
        <w:t>A</w:t>
      </w:r>
      <w:r w:rsidR="00CC3F64">
        <w:rPr>
          <w:b/>
          <w:sz w:val="32"/>
          <w:szCs w:val="32"/>
        </w:rPr>
        <w:t>ct</w:t>
      </w:r>
      <w:r w:rsidRPr="001551FF">
        <w:rPr>
          <w:b/>
          <w:sz w:val="32"/>
          <w:szCs w:val="32"/>
        </w:rPr>
        <w:t xml:space="preserve"> 2012 VAT changes – where are we now?</w:t>
      </w:r>
    </w:p>
    <w:p w:rsidR="001551FF" w:rsidRPr="00DB5C6A" w:rsidRDefault="001551FF">
      <w:pPr>
        <w:rPr>
          <w:rFonts w:cstheme="minorHAnsi"/>
          <w:sz w:val="24"/>
          <w:szCs w:val="24"/>
        </w:rPr>
      </w:pPr>
      <w:r w:rsidRPr="00DB5C6A">
        <w:rPr>
          <w:rFonts w:cstheme="minorHAnsi"/>
          <w:sz w:val="24"/>
          <w:szCs w:val="24"/>
        </w:rPr>
        <w:t>There is no doubt that the 2012 Budget was one of the most mismanaged that I can remember.</w:t>
      </w:r>
    </w:p>
    <w:p w:rsidR="001551FF" w:rsidRPr="00DB5C6A" w:rsidRDefault="001551FF">
      <w:pPr>
        <w:rPr>
          <w:rFonts w:cstheme="minorHAnsi"/>
          <w:sz w:val="24"/>
          <w:szCs w:val="24"/>
        </w:rPr>
      </w:pPr>
      <w:r w:rsidRPr="00DB5C6A">
        <w:rPr>
          <w:rFonts w:cstheme="minorHAnsi"/>
          <w:sz w:val="24"/>
          <w:szCs w:val="24"/>
        </w:rPr>
        <w:t>George Osborne, who has a reputation for political adroitness, all but fell over his own feet with the now infamous Granny Tax and Pasty Tax.</w:t>
      </w:r>
    </w:p>
    <w:p w:rsidR="00885505" w:rsidRPr="00DB5C6A" w:rsidRDefault="001551FF">
      <w:pPr>
        <w:rPr>
          <w:rFonts w:cstheme="minorHAnsi"/>
          <w:sz w:val="24"/>
          <w:szCs w:val="24"/>
        </w:rPr>
      </w:pPr>
      <w:r w:rsidRPr="00DB5C6A">
        <w:rPr>
          <w:rFonts w:cstheme="minorHAnsi"/>
          <w:sz w:val="24"/>
          <w:szCs w:val="24"/>
        </w:rPr>
        <w:t>S</w:t>
      </w:r>
      <w:r w:rsidR="00291225" w:rsidRPr="00DB5C6A">
        <w:rPr>
          <w:rFonts w:cstheme="minorHAnsi"/>
          <w:sz w:val="24"/>
          <w:szCs w:val="24"/>
        </w:rPr>
        <w:t>o</w:t>
      </w:r>
      <w:r w:rsidRPr="00DB5C6A">
        <w:rPr>
          <w:rFonts w:cstheme="minorHAnsi"/>
          <w:sz w:val="24"/>
          <w:szCs w:val="24"/>
        </w:rPr>
        <w:t xml:space="preserve"> where </w:t>
      </w:r>
      <w:r w:rsidR="00881595">
        <w:rPr>
          <w:rFonts w:cstheme="minorHAnsi"/>
          <w:sz w:val="24"/>
          <w:szCs w:val="24"/>
        </w:rPr>
        <w:t>are we now with the VAT changes?</w:t>
      </w:r>
      <w:r w:rsidRPr="00DB5C6A">
        <w:rPr>
          <w:rFonts w:cstheme="minorHAnsi"/>
          <w:sz w:val="24"/>
          <w:szCs w:val="24"/>
        </w:rPr>
        <w:t xml:space="preserve">  I covered these a bit in my </w:t>
      </w:r>
      <w:hyperlink r:id="rId7" w:history="1">
        <w:r w:rsidRPr="00881595">
          <w:rPr>
            <w:rStyle w:val="Hyperlink"/>
            <w:rFonts w:cstheme="minorHAnsi"/>
            <w:sz w:val="24"/>
            <w:szCs w:val="24"/>
          </w:rPr>
          <w:t>September 2012 podcast on topical tax matters</w:t>
        </w:r>
      </w:hyperlink>
      <w:r w:rsidRPr="00DB5C6A">
        <w:rPr>
          <w:rFonts w:cstheme="minorHAnsi"/>
          <w:sz w:val="24"/>
          <w:szCs w:val="24"/>
        </w:rPr>
        <w:t>, but now I’d like to turn to them in a bit more detail</w:t>
      </w:r>
      <w:r w:rsidR="00291225" w:rsidRPr="00DB5C6A">
        <w:rPr>
          <w:rFonts w:cstheme="minorHAnsi"/>
          <w:sz w:val="24"/>
          <w:szCs w:val="24"/>
        </w:rPr>
        <w:t xml:space="preserve"> in written form</w:t>
      </w:r>
      <w:r w:rsidRPr="00DB5C6A">
        <w:rPr>
          <w:rFonts w:cstheme="minorHAnsi"/>
          <w:sz w:val="24"/>
          <w:szCs w:val="24"/>
        </w:rPr>
        <w:t>.</w:t>
      </w:r>
    </w:p>
    <w:p w:rsidR="00DB5C6A" w:rsidRPr="00DB5C6A" w:rsidRDefault="00DB5C6A">
      <w:pPr>
        <w:rPr>
          <w:rFonts w:cstheme="minorHAnsi"/>
          <w:sz w:val="24"/>
          <w:szCs w:val="24"/>
        </w:rPr>
      </w:pPr>
      <w:r w:rsidRPr="00DB5C6A">
        <w:rPr>
          <w:rFonts w:cstheme="minorHAnsi"/>
          <w:sz w:val="24"/>
          <w:szCs w:val="24"/>
        </w:rPr>
        <w:t>It’s all about anomalies! The Chancellor is fed up that there are VAT anomalies and he wants to ge</w:t>
      </w:r>
      <w:r w:rsidR="004E694C">
        <w:rPr>
          <w:rFonts w:cstheme="minorHAnsi"/>
          <w:sz w:val="24"/>
          <w:szCs w:val="24"/>
        </w:rPr>
        <w:t>t rid of them. But rather than</w:t>
      </w:r>
      <w:r w:rsidRPr="00DB5C6A">
        <w:rPr>
          <w:rFonts w:cstheme="minorHAnsi"/>
          <w:sz w:val="24"/>
          <w:szCs w:val="24"/>
        </w:rPr>
        <w:t xml:space="preserve"> deal with something major like books v</w:t>
      </w:r>
      <w:r w:rsidR="004E694C">
        <w:rPr>
          <w:rFonts w:cstheme="minorHAnsi"/>
          <w:sz w:val="24"/>
          <w:szCs w:val="24"/>
        </w:rPr>
        <w:t>s.</w:t>
      </w:r>
      <w:r w:rsidRPr="00DB5C6A">
        <w:rPr>
          <w:rFonts w:cstheme="minorHAnsi"/>
          <w:sz w:val="24"/>
          <w:szCs w:val="24"/>
        </w:rPr>
        <w:t xml:space="preserve"> </w:t>
      </w:r>
      <w:proofErr w:type="spellStart"/>
      <w:r w:rsidRPr="00DB5C6A">
        <w:rPr>
          <w:rFonts w:cstheme="minorHAnsi"/>
          <w:sz w:val="24"/>
          <w:szCs w:val="24"/>
        </w:rPr>
        <w:t>ebooks</w:t>
      </w:r>
      <w:proofErr w:type="spellEnd"/>
      <w:r w:rsidRPr="00DB5C6A">
        <w:rPr>
          <w:rFonts w:cstheme="minorHAnsi"/>
          <w:sz w:val="24"/>
          <w:szCs w:val="24"/>
        </w:rPr>
        <w:t xml:space="preserve"> or crisps v</w:t>
      </w:r>
      <w:r w:rsidR="004E694C">
        <w:rPr>
          <w:rFonts w:cstheme="minorHAnsi"/>
          <w:sz w:val="24"/>
          <w:szCs w:val="24"/>
        </w:rPr>
        <w:t>s.</w:t>
      </w:r>
      <w:r w:rsidRPr="00DB5C6A">
        <w:rPr>
          <w:rFonts w:cstheme="minorHAnsi"/>
          <w:sz w:val="24"/>
          <w:szCs w:val="24"/>
        </w:rPr>
        <w:t xml:space="preserve"> maize and rice based products, he picked six </w:t>
      </w:r>
      <w:r w:rsidR="006F71A6">
        <w:rPr>
          <w:rFonts w:cstheme="minorHAnsi"/>
          <w:sz w:val="24"/>
          <w:szCs w:val="24"/>
        </w:rPr>
        <w:t xml:space="preserve">odd </w:t>
      </w:r>
      <w:r w:rsidRPr="00DB5C6A">
        <w:rPr>
          <w:rFonts w:cstheme="minorHAnsi"/>
          <w:sz w:val="24"/>
          <w:szCs w:val="24"/>
        </w:rPr>
        <w:t>areas to have a go at:</w:t>
      </w:r>
    </w:p>
    <w:p w:rsidR="00DB5C6A" w:rsidRPr="00DB5C6A" w:rsidRDefault="00DB5C6A" w:rsidP="00DB5C6A">
      <w:pPr>
        <w:pStyle w:val="ListParagraph"/>
        <w:numPr>
          <w:ilvl w:val="0"/>
          <w:numId w:val="2"/>
        </w:numPr>
        <w:rPr>
          <w:rFonts w:cstheme="minorHAnsi"/>
          <w:sz w:val="24"/>
          <w:szCs w:val="24"/>
        </w:rPr>
      </w:pPr>
      <w:r w:rsidRPr="00DB5C6A">
        <w:rPr>
          <w:rFonts w:cstheme="minorHAnsi"/>
          <w:sz w:val="24"/>
          <w:szCs w:val="24"/>
        </w:rPr>
        <w:t>Hot food and premises;</w:t>
      </w:r>
    </w:p>
    <w:p w:rsidR="00DB5C6A" w:rsidRPr="00DB5C6A" w:rsidRDefault="00DB5C6A" w:rsidP="00DB5C6A">
      <w:pPr>
        <w:pStyle w:val="ListParagraph"/>
        <w:numPr>
          <w:ilvl w:val="0"/>
          <w:numId w:val="2"/>
        </w:numPr>
        <w:rPr>
          <w:rFonts w:cstheme="minorHAnsi"/>
          <w:sz w:val="24"/>
          <w:szCs w:val="24"/>
        </w:rPr>
      </w:pPr>
      <w:r w:rsidRPr="00DB5C6A">
        <w:rPr>
          <w:rFonts w:cstheme="minorHAnsi"/>
          <w:sz w:val="24"/>
          <w:szCs w:val="24"/>
        </w:rPr>
        <w:t>Sports drinks;</w:t>
      </w:r>
    </w:p>
    <w:p w:rsidR="00DB5C6A" w:rsidRPr="00DB5C6A" w:rsidRDefault="00DB5C6A" w:rsidP="00DB5C6A">
      <w:pPr>
        <w:pStyle w:val="ListParagraph"/>
        <w:numPr>
          <w:ilvl w:val="0"/>
          <w:numId w:val="2"/>
        </w:numPr>
        <w:rPr>
          <w:rFonts w:cstheme="minorHAnsi"/>
          <w:sz w:val="24"/>
          <w:szCs w:val="24"/>
        </w:rPr>
      </w:pPr>
      <w:r w:rsidRPr="00DB5C6A">
        <w:rPr>
          <w:rFonts w:cstheme="minorHAnsi"/>
          <w:sz w:val="24"/>
          <w:szCs w:val="24"/>
        </w:rPr>
        <w:t>Self storage;</w:t>
      </w:r>
    </w:p>
    <w:p w:rsidR="00DB5C6A" w:rsidRPr="00DB5C6A" w:rsidRDefault="00DB5C6A" w:rsidP="00DB5C6A">
      <w:pPr>
        <w:pStyle w:val="ListParagraph"/>
        <w:numPr>
          <w:ilvl w:val="0"/>
          <w:numId w:val="2"/>
        </w:numPr>
        <w:rPr>
          <w:rFonts w:cstheme="minorHAnsi"/>
          <w:sz w:val="24"/>
          <w:szCs w:val="24"/>
        </w:rPr>
      </w:pPr>
      <w:r w:rsidRPr="00DB5C6A">
        <w:rPr>
          <w:rFonts w:cstheme="minorHAnsi"/>
          <w:sz w:val="24"/>
          <w:szCs w:val="24"/>
        </w:rPr>
        <w:t>Chair rentals;</w:t>
      </w:r>
    </w:p>
    <w:p w:rsidR="00DB5C6A" w:rsidRPr="00DB5C6A" w:rsidRDefault="00DB5C6A" w:rsidP="00DB5C6A">
      <w:pPr>
        <w:pStyle w:val="ListParagraph"/>
        <w:numPr>
          <w:ilvl w:val="0"/>
          <w:numId w:val="2"/>
        </w:numPr>
        <w:rPr>
          <w:rFonts w:cstheme="minorHAnsi"/>
          <w:sz w:val="24"/>
          <w:szCs w:val="24"/>
        </w:rPr>
      </w:pPr>
      <w:r w:rsidRPr="00DB5C6A">
        <w:rPr>
          <w:rFonts w:cstheme="minorHAnsi"/>
          <w:sz w:val="24"/>
          <w:szCs w:val="24"/>
        </w:rPr>
        <w:t>Caravans;</w:t>
      </w:r>
    </w:p>
    <w:p w:rsidR="00DB5C6A" w:rsidRPr="00DB5C6A" w:rsidRDefault="00DB5C6A" w:rsidP="00DB5C6A">
      <w:pPr>
        <w:pStyle w:val="ListParagraph"/>
        <w:numPr>
          <w:ilvl w:val="0"/>
          <w:numId w:val="2"/>
        </w:numPr>
        <w:rPr>
          <w:rFonts w:cstheme="minorHAnsi"/>
          <w:sz w:val="24"/>
          <w:szCs w:val="24"/>
        </w:rPr>
      </w:pPr>
      <w:r w:rsidRPr="00DB5C6A">
        <w:rPr>
          <w:rFonts w:cstheme="minorHAnsi"/>
          <w:sz w:val="24"/>
          <w:szCs w:val="24"/>
        </w:rPr>
        <w:t>Work on protected buildings.</w:t>
      </w:r>
    </w:p>
    <w:p w:rsidR="00DB5C6A" w:rsidRPr="00DB5C6A" w:rsidRDefault="00DB5C6A" w:rsidP="00DB5C6A">
      <w:pPr>
        <w:pStyle w:val="ListParagraph"/>
        <w:rPr>
          <w:rFonts w:cstheme="minorHAnsi"/>
          <w:sz w:val="24"/>
          <w:szCs w:val="24"/>
        </w:rPr>
      </w:pPr>
      <w:r w:rsidRPr="00DB5C6A">
        <w:rPr>
          <w:rFonts w:cstheme="minorHAnsi"/>
          <w:sz w:val="24"/>
          <w:szCs w:val="24"/>
        </w:rPr>
        <w:t xml:space="preserve">  </w:t>
      </w:r>
    </w:p>
    <w:p w:rsidR="00885505" w:rsidRPr="00DB5C6A" w:rsidRDefault="00885505">
      <w:pPr>
        <w:rPr>
          <w:rFonts w:cstheme="minorHAnsi"/>
          <w:sz w:val="24"/>
          <w:szCs w:val="24"/>
        </w:rPr>
      </w:pPr>
      <w:r w:rsidRPr="00DB5C6A">
        <w:rPr>
          <w:rFonts w:cstheme="minorHAnsi"/>
          <w:sz w:val="24"/>
          <w:szCs w:val="24"/>
        </w:rPr>
        <w:t>I’ll start with hot food and premises. Note that there are two beasties in here: hot food (aka the pasty tax)</w:t>
      </w:r>
      <w:r w:rsidR="007D0833" w:rsidRPr="00DB5C6A">
        <w:rPr>
          <w:rFonts w:cstheme="minorHAnsi"/>
          <w:sz w:val="24"/>
          <w:szCs w:val="24"/>
        </w:rPr>
        <w:t xml:space="preserve"> </w:t>
      </w:r>
      <w:r w:rsidRPr="00DB5C6A">
        <w:rPr>
          <w:rFonts w:cstheme="minorHAnsi"/>
          <w:sz w:val="24"/>
          <w:szCs w:val="24"/>
        </w:rPr>
        <w:t xml:space="preserve">and a subsidiary issue of </w:t>
      </w:r>
      <w:r w:rsidR="007B1B5B" w:rsidRPr="00DB5C6A">
        <w:rPr>
          <w:rFonts w:cstheme="minorHAnsi"/>
          <w:sz w:val="24"/>
          <w:szCs w:val="24"/>
        </w:rPr>
        <w:t>“</w:t>
      </w:r>
      <w:r w:rsidRPr="00DB5C6A">
        <w:rPr>
          <w:rFonts w:cstheme="minorHAnsi"/>
          <w:sz w:val="24"/>
          <w:szCs w:val="24"/>
        </w:rPr>
        <w:t>premises</w:t>
      </w:r>
      <w:r w:rsidR="007B1B5B" w:rsidRPr="00DB5C6A">
        <w:rPr>
          <w:rFonts w:cstheme="minorHAnsi"/>
          <w:sz w:val="24"/>
          <w:szCs w:val="24"/>
        </w:rPr>
        <w:t>”</w:t>
      </w:r>
      <w:r w:rsidRPr="00DB5C6A">
        <w:rPr>
          <w:rFonts w:cstheme="minorHAnsi"/>
          <w:sz w:val="24"/>
          <w:szCs w:val="24"/>
        </w:rPr>
        <w:t>.</w:t>
      </w:r>
    </w:p>
    <w:p w:rsidR="00885505" w:rsidRPr="00DB5C6A" w:rsidRDefault="00885505">
      <w:pPr>
        <w:rPr>
          <w:rFonts w:cstheme="minorHAnsi"/>
          <w:sz w:val="24"/>
          <w:szCs w:val="24"/>
        </w:rPr>
      </w:pPr>
      <w:r w:rsidRPr="00DB5C6A">
        <w:rPr>
          <w:rFonts w:cstheme="minorHAnsi"/>
          <w:sz w:val="24"/>
          <w:szCs w:val="24"/>
        </w:rPr>
        <w:t>I’ll take them separately and then put them together!</w:t>
      </w:r>
    </w:p>
    <w:p w:rsidR="007B1B5B" w:rsidRPr="00DB5C6A" w:rsidRDefault="00885505">
      <w:pPr>
        <w:rPr>
          <w:rFonts w:cstheme="minorHAnsi"/>
          <w:sz w:val="24"/>
          <w:szCs w:val="24"/>
        </w:rPr>
      </w:pPr>
      <w:r w:rsidRPr="00DB5C6A">
        <w:rPr>
          <w:rFonts w:cstheme="minorHAnsi"/>
          <w:sz w:val="24"/>
          <w:szCs w:val="24"/>
        </w:rPr>
        <w:t xml:space="preserve">The hot food issue arises because of the </w:t>
      </w:r>
      <w:r w:rsidR="007B1B5B" w:rsidRPr="00DB5C6A">
        <w:rPr>
          <w:rFonts w:cstheme="minorHAnsi"/>
          <w:sz w:val="24"/>
          <w:szCs w:val="24"/>
        </w:rPr>
        <w:t>anomaly between traditional hot food takeaways such as fish and chips and Asian takeaways (standard rated)</w:t>
      </w:r>
      <w:r w:rsidR="00291225" w:rsidRPr="00DB5C6A">
        <w:rPr>
          <w:rFonts w:cstheme="minorHAnsi"/>
          <w:sz w:val="24"/>
          <w:szCs w:val="24"/>
        </w:rPr>
        <w:t xml:space="preserve"> on one hand</w:t>
      </w:r>
      <w:r w:rsidR="007B1B5B" w:rsidRPr="00DB5C6A">
        <w:rPr>
          <w:rFonts w:cstheme="minorHAnsi"/>
          <w:sz w:val="24"/>
          <w:szCs w:val="24"/>
        </w:rPr>
        <w:t xml:space="preserve"> and food that is hot at the point of sale, but may not be consumed hot, such as </w:t>
      </w:r>
      <w:proofErr w:type="gramStart"/>
      <w:r w:rsidR="007B1B5B" w:rsidRPr="00DB5C6A">
        <w:rPr>
          <w:rFonts w:cstheme="minorHAnsi"/>
          <w:sz w:val="24"/>
          <w:szCs w:val="24"/>
        </w:rPr>
        <w:t>Greggs</w:t>
      </w:r>
      <w:proofErr w:type="gramEnd"/>
      <w:r w:rsidR="007B1B5B" w:rsidRPr="00DB5C6A">
        <w:rPr>
          <w:rFonts w:cstheme="minorHAnsi"/>
          <w:sz w:val="24"/>
          <w:szCs w:val="24"/>
        </w:rPr>
        <w:t xml:space="preserve"> pasties</w:t>
      </w:r>
      <w:r w:rsidR="002B04BD" w:rsidRPr="00DB5C6A">
        <w:rPr>
          <w:rFonts w:cstheme="minorHAnsi"/>
          <w:sz w:val="24"/>
          <w:szCs w:val="24"/>
        </w:rPr>
        <w:t xml:space="preserve"> and rotisserie chicken</w:t>
      </w:r>
      <w:r w:rsidR="007D0833" w:rsidRPr="00DB5C6A">
        <w:rPr>
          <w:rFonts w:cstheme="minorHAnsi"/>
          <w:sz w:val="24"/>
          <w:szCs w:val="24"/>
        </w:rPr>
        <w:t xml:space="preserve"> from say Tesco</w:t>
      </w:r>
      <w:r w:rsidR="007B1B5B" w:rsidRPr="00DB5C6A">
        <w:rPr>
          <w:rFonts w:cstheme="minorHAnsi"/>
          <w:sz w:val="24"/>
          <w:szCs w:val="24"/>
        </w:rPr>
        <w:t>.</w:t>
      </w:r>
      <w:r w:rsidR="00291225" w:rsidRPr="00DB5C6A">
        <w:rPr>
          <w:rFonts w:cstheme="minorHAnsi"/>
          <w:sz w:val="24"/>
          <w:szCs w:val="24"/>
        </w:rPr>
        <w:t xml:space="preserve"> There has been scope for these to be zero rated.</w:t>
      </w:r>
    </w:p>
    <w:p w:rsidR="007B1B5B" w:rsidRPr="00DB5C6A" w:rsidRDefault="007D0833" w:rsidP="00291225">
      <w:pPr>
        <w:rPr>
          <w:rFonts w:cstheme="minorHAnsi"/>
          <w:sz w:val="24"/>
          <w:szCs w:val="24"/>
        </w:rPr>
      </w:pPr>
      <w:r w:rsidRPr="00DB5C6A">
        <w:rPr>
          <w:rFonts w:cstheme="minorHAnsi"/>
          <w:sz w:val="24"/>
          <w:szCs w:val="24"/>
        </w:rPr>
        <w:t>By the way, for VAT purposes, food also means drink.</w:t>
      </w:r>
    </w:p>
    <w:p w:rsidR="002B04BD" w:rsidRPr="00DB5C6A" w:rsidRDefault="002B04BD">
      <w:pPr>
        <w:rPr>
          <w:rFonts w:cstheme="minorHAnsi"/>
          <w:sz w:val="24"/>
          <w:szCs w:val="24"/>
        </w:rPr>
      </w:pPr>
      <w:r w:rsidRPr="00DB5C6A">
        <w:rPr>
          <w:rFonts w:cstheme="minorHAnsi"/>
          <w:sz w:val="24"/>
          <w:szCs w:val="24"/>
        </w:rPr>
        <w:t xml:space="preserve">Under the original budget proposals all food sold above ambient temperature would have had VAT imposed on it. So all the </w:t>
      </w:r>
      <w:proofErr w:type="gramStart"/>
      <w:r w:rsidRPr="00DB5C6A">
        <w:rPr>
          <w:rFonts w:cstheme="minorHAnsi"/>
          <w:sz w:val="24"/>
          <w:szCs w:val="24"/>
        </w:rPr>
        <w:t>Greggs</w:t>
      </w:r>
      <w:proofErr w:type="gramEnd"/>
      <w:r w:rsidRPr="00DB5C6A">
        <w:rPr>
          <w:rFonts w:cstheme="minorHAnsi"/>
          <w:sz w:val="24"/>
          <w:szCs w:val="24"/>
        </w:rPr>
        <w:t xml:space="preserve"> pasties and </w:t>
      </w:r>
      <w:r w:rsidR="007D0833" w:rsidRPr="00DB5C6A">
        <w:rPr>
          <w:rFonts w:cstheme="minorHAnsi"/>
          <w:sz w:val="24"/>
          <w:szCs w:val="24"/>
        </w:rPr>
        <w:t xml:space="preserve">Tesco </w:t>
      </w:r>
      <w:r w:rsidRPr="00DB5C6A">
        <w:rPr>
          <w:rFonts w:cstheme="minorHAnsi"/>
          <w:sz w:val="24"/>
          <w:szCs w:val="24"/>
        </w:rPr>
        <w:t>rotisserie chicken</w:t>
      </w:r>
      <w:r w:rsidR="007D0833" w:rsidRPr="00DB5C6A">
        <w:rPr>
          <w:rFonts w:cstheme="minorHAnsi"/>
          <w:sz w:val="24"/>
          <w:szCs w:val="24"/>
        </w:rPr>
        <w:t xml:space="preserve"> would have be</w:t>
      </w:r>
      <w:r w:rsidR="006F71A6">
        <w:rPr>
          <w:rFonts w:cstheme="minorHAnsi"/>
          <w:sz w:val="24"/>
          <w:szCs w:val="24"/>
        </w:rPr>
        <w:t>come</w:t>
      </w:r>
      <w:r w:rsidR="007D0833" w:rsidRPr="00DB5C6A">
        <w:rPr>
          <w:rFonts w:cstheme="minorHAnsi"/>
          <w:sz w:val="24"/>
          <w:szCs w:val="24"/>
        </w:rPr>
        <w:t xml:space="preserve"> standard rated.</w:t>
      </w:r>
    </w:p>
    <w:p w:rsidR="00291225" w:rsidRPr="00DB5C6A" w:rsidRDefault="00291225" w:rsidP="00291225">
      <w:pPr>
        <w:rPr>
          <w:rFonts w:cstheme="minorHAnsi"/>
          <w:sz w:val="24"/>
          <w:szCs w:val="24"/>
        </w:rPr>
      </w:pPr>
      <w:proofErr w:type="gramStart"/>
      <w:r w:rsidRPr="00DB5C6A">
        <w:rPr>
          <w:rFonts w:cstheme="minorHAnsi"/>
          <w:sz w:val="24"/>
          <w:szCs w:val="24"/>
        </w:rPr>
        <w:t>A quick point about bread.</w:t>
      </w:r>
      <w:proofErr w:type="gramEnd"/>
      <w:r w:rsidRPr="00DB5C6A">
        <w:rPr>
          <w:rFonts w:cstheme="minorHAnsi"/>
          <w:sz w:val="24"/>
          <w:szCs w:val="24"/>
        </w:rPr>
        <w:t xml:space="preserve"> Both supermarkets and local bakers bake on premises and the bread is often hot at the point of sale and is cooling down. In the original proposals bread sold hot or cold would have remained zero-rated and that has not changed, </w:t>
      </w:r>
      <w:proofErr w:type="gramStart"/>
      <w:r w:rsidRPr="00DB5C6A">
        <w:rPr>
          <w:rFonts w:cstheme="minorHAnsi"/>
          <w:sz w:val="24"/>
          <w:szCs w:val="24"/>
        </w:rPr>
        <w:t>It</w:t>
      </w:r>
      <w:proofErr w:type="gramEnd"/>
      <w:r w:rsidRPr="00DB5C6A">
        <w:rPr>
          <w:rFonts w:cstheme="minorHAnsi"/>
          <w:sz w:val="24"/>
          <w:szCs w:val="24"/>
        </w:rPr>
        <w:t xml:space="preserve"> would be political suicide for the coalition government to put VAT on bread.</w:t>
      </w:r>
    </w:p>
    <w:p w:rsidR="007B1B5B" w:rsidRPr="00DB5C6A" w:rsidRDefault="007B1B5B" w:rsidP="007B1B5B">
      <w:pPr>
        <w:rPr>
          <w:rFonts w:cstheme="minorHAnsi"/>
          <w:sz w:val="24"/>
          <w:szCs w:val="24"/>
        </w:rPr>
      </w:pPr>
      <w:r w:rsidRPr="00DB5C6A">
        <w:rPr>
          <w:rFonts w:cstheme="minorHAnsi"/>
          <w:sz w:val="24"/>
          <w:szCs w:val="24"/>
        </w:rPr>
        <w:lastRenderedPageBreak/>
        <w:t xml:space="preserve">So what did the government do after the pasty </w:t>
      </w:r>
      <w:r w:rsidR="006F71A6">
        <w:rPr>
          <w:rFonts w:cstheme="minorHAnsi"/>
          <w:sz w:val="24"/>
          <w:szCs w:val="24"/>
        </w:rPr>
        <w:t>outcry</w:t>
      </w:r>
      <w:r w:rsidRPr="00DB5C6A">
        <w:rPr>
          <w:rFonts w:cstheme="minorHAnsi"/>
          <w:sz w:val="24"/>
          <w:szCs w:val="24"/>
        </w:rPr>
        <w:t>?</w:t>
      </w:r>
      <w:r w:rsidR="00C032EC" w:rsidRPr="00DB5C6A">
        <w:rPr>
          <w:rFonts w:cstheme="minorHAnsi"/>
          <w:sz w:val="24"/>
          <w:szCs w:val="24"/>
        </w:rPr>
        <w:t xml:space="preserve"> </w:t>
      </w:r>
      <w:proofErr w:type="gramStart"/>
      <w:r w:rsidRPr="00DB5C6A">
        <w:rPr>
          <w:rFonts w:cstheme="minorHAnsi"/>
          <w:sz w:val="24"/>
          <w:szCs w:val="24"/>
        </w:rPr>
        <w:t>Yet another U-turn.</w:t>
      </w:r>
      <w:proofErr w:type="gramEnd"/>
      <w:r w:rsidRPr="00DB5C6A">
        <w:rPr>
          <w:rFonts w:cstheme="minorHAnsi"/>
          <w:sz w:val="24"/>
          <w:szCs w:val="24"/>
        </w:rPr>
        <w:t xml:space="preserve">  It went away and changed the rules and what we have from 1 October 2012 is a new set of tests to determine the VAT status of the product</w:t>
      </w:r>
      <w:r w:rsidR="006F71A6">
        <w:rPr>
          <w:rFonts w:cstheme="minorHAnsi"/>
          <w:sz w:val="24"/>
          <w:szCs w:val="24"/>
        </w:rPr>
        <w:t>s.</w:t>
      </w:r>
    </w:p>
    <w:p w:rsidR="00C032EC" w:rsidRPr="00DB5C6A" w:rsidRDefault="007D0833" w:rsidP="00C032EC">
      <w:pPr>
        <w:rPr>
          <w:rFonts w:cstheme="minorHAnsi"/>
          <w:color w:val="000000"/>
          <w:sz w:val="24"/>
          <w:szCs w:val="24"/>
        </w:rPr>
      </w:pPr>
      <w:r w:rsidRPr="00DB5C6A">
        <w:rPr>
          <w:rFonts w:cstheme="minorHAnsi"/>
          <w:sz w:val="24"/>
          <w:szCs w:val="24"/>
        </w:rPr>
        <w:t xml:space="preserve">If you want the fine detail, HMRC produced a set of </w:t>
      </w:r>
      <w:hyperlink r:id="rId8" w:history="1">
        <w:r w:rsidRPr="00DE0F65">
          <w:rPr>
            <w:rStyle w:val="Hyperlink"/>
            <w:rFonts w:cstheme="minorHAnsi"/>
            <w:sz w:val="24"/>
            <w:szCs w:val="24"/>
          </w:rPr>
          <w:t>VAT Information sheets</w:t>
        </w:r>
      </w:hyperlink>
      <w:r w:rsidR="00C032EC" w:rsidRPr="00DB5C6A">
        <w:rPr>
          <w:rFonts w:cstheme="minorHAnsi"/>
          <w:sz w:val="24"/>
          <w:szCs w:val="24"/>
        </w:rPr>
        <w:t xml:space="preserve"> in August 2012</w:t>
      </w:r>
      <w:r w:rsidRPr="00DB5C6A">
        <w:rPr>
          <w:rFonts w:cstheme="minorHAnsi"/>
          <w:sz w:val="24"/>
          <w:szCs w:val="24"/>
        </w:rPr>
        <w:t xml:space="preserve"> and the sheet for</w:t>
      </w:r>
      <w:r w:rsidR="00C032EC" w:rsidRPr="00DB5C6A">
        <w:rPr>
          <w:rFonts w:cstheme="minorHAnsi"/>
          <w:sz w:val="24"/>
          <w:szCs w:val="24"/>
        </w:rPr>
        <w:t xml:space="preserve"> hot food and premises </w:t>
      </w:r>
      <w:r w:rsidR="00C032EC" w:rsidRPr="00DE0F65">
        <w:rPr>
          <w:rFonts w:cstheme="minorHAnsi"/>
          <w:sz w:val="24"/>
          <w:szCs w:val="24"/>
        </w:rPr>
        <w:t xml:space="preserve">is </w:t>
      </w:r>
      <w:hyperlink r:id="rId9" w:history="1">
        <w:r w:rsidR="00885505" w:rsidRPr="00DE0F65">
          <w:rPr>
            <w:rStyle w:val="Hyperlink"/>
            <w:rFonts w:cstheme="minorHAnsi"/>
            <w:sz w:val="24"/>
            <w:szCs w:val="24"/>
          </w:rPr>
          <w:t>VAT Informatio</w:t>
        </w:r>
        <w:r w:rsidR="00885505" w:rsidRPr="00DE0F65">
          <w:rPr>
            <w:rStyle w:val="Hyperlink"/>
            <w:rFonts w:cstheme="minorHAnsi"/>
            <w:sz w:val="24"/>
            <w:szCs w:val="24"/>
          </w:rPr>
          <w:t>n</w:t>
        </w:r>
        <w:r w:rsidR="00885505" w:rsidRPr="00DE0F65">
          <w:rPr>
            <w:rStyle w:val="Hyperlink"/>
            <w:rFonts w:cstheme="minorHAnsi"/>
            <w:sz w:val="24"/>
            <w:szCs w:val="24"/>
          </w:rPr>
          <w:t xml:space="preserve"> S</w:t>
        </w:r>
        <w:r w:rsidR="00885505" w:rsidRPr="00DE0F65">
          <w:rPr>
            <w:rStyle w:val="Hyperlink"/>
            <w:rFonts w:cstheme="minorHAnsi"/>
            <w:sz w:val="24"/>
            <w:szCs w:val="24"/>
          </w:rPr>
          <w:t>h</w:t>
        </w:r>
        <w:r w:rsidR="00885505" w:rsidRPr="00DE0F65">
          <w:rPr>
            <w:rStyle w:val="Hyperlink"/>
            <w:rFonts w:cstheme="minorHAnsi"/>
            <w:sz w:val="24"/>
            <w:szCs w:val="24"/>
          </w:rPr>
          <w:t>eet</w:t>
        </w:r>
        <w:r w:rsidR="00C032EC" w:rsidRPr="00DE0F65">
          <w:rPr>
            <w:rStyle w:val="Hyperlink"/>
            <w:rFonts w:cstheme="minorHAnsi"/>
            <w:sz w:val="24"/>
            <w:szCs w:val="24"/>
          </w:rPr>
          <w:t xml:space="preserve"> </w:t>
        </w:r>
        <w:r w:rsidR="00885505" w:rsidRPr="00DE0F65">
          <w:rPr>
            <w:rStyle w:val="Hyperlink"/>
            <w:rFonts w:cstheme="minorHAnsi"/>
            <w:sz w:val="24"/>
            <w:szCs w:val="24"/>
          </w:rPr>
          <w:t>12/12</w:t>
        </w:r>
        <w:r w:rsidR="00C032EC" w:rsidRPr="00DE0F65">
          <w:rPr>
            <w:rStyle w:val="Hyperlink"/>
            <w:rFonts w:cstheme="minorHAnsi"/>
            <w:sz w:val="24"/>
            <w:szCs w:val="24"/>
          </w:rPr>
          <w:t>.</w:t>
        </w:r>
      </w:hyperlink>
    </w:p>
    <w:p w:rsidR="00C032EC" w:rsidRPr="00DB5C6A" w:rsidRDefault="00C032EC" w:rsidP="00C032EC">
      <w:pPr>
        <w:pStyle w:val="Default"/>
        <w:rPr>
          <w:rFonts w:asciiTheme="minorHAnsi" w:hAnsiTheme="minorHAnsi" w:cstheme="minorHAnsi"/>
        </w:rPr>
      </w:pPr>
      <w:r w:rsidRPr="00DB5C6A">
        <w:rPr>
          <w:rFonts w:asciiTheme="minorHAnsi" w:hAnsiTheme="minorHAnsi" w:cstheme="minorHAnsi"/>
        </w:rPr>
        <w:t xml:space="preserve">Under the new rules, the sale of food is standard-rated if the food (or any part of it) is hot at the time that it is provided to the customer </w:t>
      </w:r>
      <w:r w:rsidRPr="00DB5C6A">
        <w:rPr>
          <w:rFonts w:asciiTheme="minorHAnsi" w:hAnsiTheme="minorHAnsi" w:cstheme="minorHAnsi"/>
          <w:b/>
          <w:bCs/>
        </w:rPr>
        <w:t>and</w:t>
      </w:r>
      <w:r w:rsidR="00291225" w:rsidRPr="00DB5C6A">
        <w:rPr>
          <w:rFonts w:asciiTheme="minorHAnsi" w:hAnsiTheme="minorHAnsi" w:cstheme="minorHAnsi"/>
          <w:b/>
          <w:bCs/>
        </w:rPr>
        <w:t xml:space="preserve"> </w:t>
      </w:r>
      <w:r w:rsidRPr="00DB5C6A">
        <w:rPr>
          <w:rFonts w:asciiTheme="minorHAnsi" w:hAnsiTheme="minorHAnsi" w:cstheme="minorHAnsi"/>
          <w:b/>
          <w:bCs/>
        </w:rPr>
        <w:t xml:space="preserve">one or more </w:t>
      </w:r>
      <w:r w:rsidRPr="00DB5C6A">
        <w:rPr>
          <w:rFonts w:asciiTheme="minorHAnsi" w:hAnsiTheme="minorHAnsi" w:cstheme="minorHAnsi"/>
        </w:rPr>
        <w:t xml:space="preserve">of the following 5 tests </w:t>
      </w:r>
      <w:proofErr w:type="gramStart"/>
      <w:r w:rsidRPr="00DB5C6A">
        <w:rPr>
          <w:rFonts w:asciiTheme="minorHAnsi" w:hAnsiTheme="minorHAnsi" w:cstheme="minorHAnsi"/>
        </w:rPr>
        <w:t>is</w:t>
      </w:r>
      <w:proofErr w:type="gramEnd"/>
      <w:r w:rsidRPr="00DB5C6A">
        <w:rPr>
          <w:rFonts w:asciiTheme="minorHAnsi" w:hAnsiTheme="minorHAnsi" w:cstheme="minorHAnsi"/>
        </w:rPr>
        <w:t xml:space="preserve"> satisfied: </w:t>
      </w:r>
    </w:p>
    <w:p w:rsidR="00C032EC" w:rsidRPr="00DB5C6A" w:rsidRDefault="00C032EC" w:rsidP="00C032EC">
      <w:pPr>
        <w:pStyle w:val="Default"/>
        <w:rPr>
          <w:rFonts w:asciiTheme="minorHAnsi" w:hAnsiTheme="minorHAnsi" w:cstheme="minorHAnsi"/>
        </w:rPr>
      </w:pPr>
    </w:p>
    <w:p w:rsidR="00C032EC" w:rsidRPr="00DB5C6A" w:rsidRDefault="00C032EC" w:rsidP="00C032EC">
      <w:pPr>
        <w:pStyle w:val="Default"/>
        <w:rPr>
          <w:rFonts w:asciiTheme="minorHAnsi" w:hAnsiTheme="minorHAnsi" w:cstheme="minorHAnsi"/>
        </w:rPr>
      </w:pPr>
      <w:r w:rsidRPr="00DB5C6A">
        <w:rPr>
          <w:rFonts w:asciiTheme="minorHAnsi" w:hAnsiTheme="minorHAnsi" w:cstheme="minorHAnsi"/>
          <w:b/>
          <w:bCs/>
        </w:rPr>
        <w:t>Test 1</w:t>
      </w:r>
      <w:r w:rsidRPr="00DB5C6A">
        <w:rPr>
          <w:rFonts w:asciiTheme="minorHAnsi" w:hAnsiTheme="minorHAnsi" w:cstheme="minorHAnsi"/>
        </w:rPr>
        <w:t>: It has been heated for the purposes of enabling it to be consumed hot (</w:t>
      </w:r>
      <w:proofErr w:type="spellStart"/>
      <w:r w:rsidRPr="00DB5C6A">
        <w:rPr>
          <w:rFonts w:asciiTheme="minorHAnsi" w:hAnsiTheme="minorHAnsi" w:cstheme="minorHAnsi"/>
        </w:rPr>
        <w:t>ie</w:t>
      </w:r>
      <w:proofErr w:type="spellEnd"/>
      <w:r w:rsidRPr="00DB5C6A">
        <w:rPr>
          <w:rFonts w:asciiTheme="minorHAnsi" w:hAnsiTheme="minorHAnsi" w:cstheme="minorHAnsi"/>
        </w:rPr>
        <w:t xml:space="preserve"> the old pre-October 2012 test);</w:t>
      </w:r>
    </w:p>
    <w:p w:rsidR="00C032EC" w:rsidRPr="00DB5C6A" w:rsidRDefault="00C032EC" w:rsidP="00C032EC">
      <w:pPr>
        <w:pStyle w:val="Default"/>
        <w:rPr>
          <w:rFonts w:asciiTheme="minorHAnsi" w:hAnsiTheme="minorHAnsi" w:cstheme="minorHAnsi"/>
        </w:rPr>
      </w:pPr>
      <w:r w:rsidRPr="00DB5C6A">
        <w:rPr>
          <w:rFonts w:asciiTheme="minorHAnsi" w:hAnsiTheme="minorHAnsi" w:cstheme="minorHAnsi"/>
        </w:rPr>
        <w:t xml:space="preserve"> </w:t>
      </w:r>
    </w:p>
    <w:p w:rsidR="00C032EC" w:rsidRPr="00DB5C6A" w:rsidRDefault="00C032EC" w:rsidP="00C032EC">
      <w:pPr>
        <w:pStyle w:val="Default"/>
        <w:rPr>
          <w:rFonts w:asciiTheme="minorHAnsi" w:hAnsiTheme="minorHAnsi" w:cstheme="minorHAnsi"/>
        </w:rPr>
      </w:pPr>
      <w:r w:rsidRPr="00DB5C6A">
        <w:rPr>
          <w:rFonts w:asciiTheme="minorHAnsi" w:hAnsiTheme="minorHAnsi" w:cstheme="minorHAnsi"/>
          <w:b/>
          <w:bCs/>
        </w:rPr>
        <w:t>Test 2</w:t>
      </w:r>
      <w:r w:rsidRPr="00DB5C6A">
        <w:rPr>
          <w:rFonts w:asciiTheme="minorHAnsi" w:hAnsiTheme="minorHAnsi" w:cstheme="minorHAnsi"/>
        </w:rPr>
        <w:t>: It has been heated to order – say in a microwave;</w:t>
      </w:r>
    </w:p>
    <w:p w:rsidR="00C032EC" w:rsidRPr="00DB5C6A" w:rsidRDefault="00C032EC" w:rsidP="00C032EC">
      <w:pPr>
        <w:pStyle w:val="Default"/>
        <w:rPr>
          <w:rFonts w:asciiTheme="minorHAnsi" w:hAnsiTheme="minorHAnsi" w:cstheme="minorHAnsi"/>
        </w:rPr>
      </w:pPr>
      <w:r w:rsidRPr="00DB5C6A">
        <w:rPr>
          <w:rFonts w:asciiTheme="minorHAnsi" w:hAnsiTheme="minorHAnsi" w:cstheme="minorHAnsi"/>
        </w:rPr>
        <w:t xml:space="preserve"> </w:t>
      </w:r>
    </w:p>
    <w:p w:rsidR="00C032EC" w:rsidRPr="00DB5C6A" w:rsidRDefault="00C032EC" w:rsidP="00C032EC">
      <w:pPr>
        <w:pStyle w:val="Default"/>
        <w:rPr>
          <w:rFonts w:asciiTheme="minorHAnsi" w:hAnsiTheme="minorHAnsi" w:cstheme="minorHAnsi"/>
        </w:rPr>
      </w:pPr>
      <w:r w:rsidRPr="00DB5C6A">
        <w:rPr>
          <w:rFonts w:asciiTheme="minorHAnsi" w:hAnsiTheme="minorHAnsi" w:cstheme="minorHAnsi"/>
          <w:b/>
          <w:bCs/>
        </w:rPr>
        <w:t>Test 3</w:t>
      </w:r>
      <w:r w:rsidRPr="00DB5C6A">
        <w:rPr>
          <w:rFonts w:asciiTheme="minorHAnsi" w:hAnsiTheme="minorHAnsi" w:cstheme="minorHAnsi"/>
        </w:rPr>
        <w:t>: It has been kept hot after being heated – say in a heated serv</w:t>
      </w:r>
      <w:r w:rsidR="00491F3A" w:rsidRPr="00DB5C6A">
        <w:rPr>
          <w:rFonts w:asciiTheme="minorHAnsi" w:hAnsiTheme="minorHAnsi" w:cstheme="minorHAnsi"/>
        </w:rPr>
        <w:t>e-</w:t>
      </w:r>
      <w:r w:rsidRPr="00DB5C6A">
        <w:rPr>
          <w:rFonts w:asciiTheme="minorHAnsi" w:hAnsiTheme="minorHAnsi" w:cstheme="minorHAnsi"/>
        </w:rPr>
        <w:t>over;</w:t>
      </w:r>
    </w:p>
    <w:p w:rsidR="00C032EC" w:rsidRPr="00DB5C6A" w:rsidRDefault="00C032EC" w:rsidP="00C032EC">
      <w:pPr>
        <w:pStyle w:val="Default"/>
        <w:rPr>
          <w:rFonts w:asciiTheme="minorHAnsi" w:hAnsiTheme="minorHAnsi" w:cstheme="minorHAnsi"/>
        </w:rPr>
      </w:pPr>
      <w:r w:rsidRPr="00DB5C6A">
        <w:rPr>
          <w:rFonts w:asciiTheme="minorHAnsi" w:hAnsiTheme="minorHAnsi" w:cstheme="minorHAnsi"/>
        </w:rPr>
        <w:t xml:space="preserve"> </w:t>
      </w:r>
    </w:p>
    <w:p w:rsidR="00C032EC" w:rsidRPr="00DB5C6A" w:rsidRDefault="00C032EC" w:rsidP="00C032EC">
      <w:pPr>
        <w:pStyle w:val="Default"/>
        <w:rPr>
          <w:rFonts w:asciiTheme="minorHAnsi" w:hAnsiTheme="minorHAnsi" w:cstheme="minorHAnsi"/>
        </w:rPr>
      </w:pPr>
      <w:r w:rsidRPr="00DB5C6A">
        <w:rPr>
          <w:rFonts w:asciiTheme="minorHAnsi" w:hAnsiTheme="minorHAnsi" w:cstheme="minorHAnsi"/>
          <w:b/>
          <w:bCs/>
        </w:rPr>
        <w:t>Test 4</w:t>
      </w:r>
      <w:r w:rsidRPr="00DB5C6A">
        <w:rPr>
          <w:rFonts w:asciiTheme="minorHAnsi" w:hAnsiTheme="minorHAnsi" w:cstheme="minorHAnsi"/>
        </w:rPr>
        <w:t>: It is provided to a customer in packaging that retains heat, or in any other packaging that is specifically designed for hot food;</w:t>
      </w:r>
    </w:p>
    <w:p w:rsidR="00C032EC" w:rsidRPr="00DB5C6A" w:rsidRDefault="00C032EC" w:rsidP="00C032EC">
      <w:pPr>
        <w:pStyle w:val="Default"/>
        <w:rPr>
          <w:rFonts w:asciiTheme="minorHAnsi" w:hAnsiTheme="minorHAnsi" w:cstheme="minorHAnsi"/>
        </w:rPr>
      </w:pPr>
      <w:r w:rsidRPr="00DB5C6A">
        <w:rPr>
          <w:rFonts w:asciiTheme="minorHAnsi" w:hAnsiTheme="minorHAnsi" w:cstheme="minorHAnsi"/>
        </w:rPr>
        <w:t xml:space="preserve">. </w:t>
      </w:r>
    </w:p>
    <w:p w:rsidR="006F71A6" w:rsidRDefault="00C032EC" w:rsidP="00C032EC">
      <w:pPr>
        <w:pStyle w:val="Default"/>
        <w:rPr>
          <w:rFonts w:asciiTheme="minorHAnsi" w:hAnsiTheme="minorHAnsi" w:cstheme="minorHAnsi"/>
        </w:rPr>
      </w:pPr>
      <w:r w:rsidRPr="00DB5C6A">
        <w:rPr>
          <w:rFonts w:asciiTheme="minorHAnsi" w:hAnsiTheme="minorHAnsi" w:cstheme="minorHAnsi"/>
          <w:b/>
          <w:bCs/>
        </w:rPr>
        <w:t>Test 5</w:t>
      </w:r>
      <w:r w:rsidRPr="00DB5C6A">
        <w:rPr>
          <w:rFonts w:asciiTheme="minorHAnsi" w:hAnsiTheme="minorHAnsi" w:cstheme="minorHAnsi"/>
        </w:rPr>
        <w:t>: It is advertised or marketed in a way that indicates that it is supplied hot.</w:t>
      </w:r>
    </w:p>
    <w:p w:rsidR="006F71A6" w:rsidRDefault="006F71A6" w:rsidP="00C032EC">
      <w:pPr>
        <w:pStyle w:val="Default"/>
        <w:rPr>
          <w:rFonts w:asciiTheme="minorHAnsi" w:hAnsiTheme="minorHAnsi" w:cstheme="minorHAnsi"/>
        </w:rPr>
      </w:pPr>
    </w:p>
    <w:p w:rsidR="00C032EC" w:rsidRPr="00DB5C6A" w:rsidRDefault="006F71A6" w:rsidP="00C032EC">
      <w:pPr>
        <w:pStyle w:val="Default"/>
        <w:rPr>
          <w:rFonts w:asciiTheme="minorHAnsi" w:hAnsiTheme="minorHAnsi" w:cstheme="minorHAnsi"/>
        </w:rPr>
      </w:pPr>
      <w:r>
        <w:rPr>
          <w:rFonts w:asciiTheme="minorHAnsi" w:hAnsiTheme="minorHAnsi" w:cstheme="minorHAnsi"/>
        </w:rPr>
        <w:t>Most of this is fairly straightforward, but we’ll have to see how it beds down.</w:t>
      </w:r>
      <w:r w:rsidR="00C032EC" w:rsidRPr="00DB5C6A">
        <w:rPr>
          <w:rFonts w:asciiTheme="minorHAnsi" w:hAnsiTheme="minorHAnsi" w:cstheme="minorHAnsi"/>
        </w:rPr>
        <w:t xml:space="preserve"> </w:t>
      </w:r>
    </w:p>
    <w:p w:rsidR="00C032EC" w:rsidRPr="00DB5C6A" w:rsidRDefault="00C032EC" w:rsidP="00C032EC">
      <w:pPr>
        <w:pStyle w:val="Default"/>
        <w:rPr>
          <w:rFonts w:asciiTheme="minorHAnsi" w:hAnsiTheme="minorHAnsi" w:cstheme="minorHAnsi"/>
        </w:rPr>
      </w:pPr>
    </w:p>
    <w:p w:rsidR="00C032EC" w:rsidRPr="00DB5C6A" w:rsidRDefault="00C032EC" w:rsidP="00C032EC">
      <w:pPr>
        <w:pStyle w:val="Default"/>
        <w:rPr>
          <w:rFonts w:asciiTheme="minorHAnsi" w:hAnsiTheme="minorHAnsi" w:cstheme="minorHAnsi"/>
        </w:rPr>
      </w:pPr>
      <w:r w:rsidRPr="00DB5C6A">
        <w:rPr>
          <w:rFonts w:asciiTheme="minorHAnsi" w:hAnsiTheme="minorHAnsi" w:cstheme="minorHAnsi"/>
        </w:rPr>
        <w:t>The point about “premises” is that there has always been the option to take cold takeaway food off the premises and that would be zero-rated (remember hot takeaway food has always been standard rated</w:t>
      </w:r>
      <w:r w:rsidR="006F71A6">
        <w:rPr>
          <w:rFonts w:asciiTheme="minorHAnsi" w:hAnsiTheme="minorHAnsi" w:cstheme="minorHAnsi"/>
        </w:rPr>
        <w:t>)</w:t>
      </w:r>
      <w:r w:rsidRPr="00DB5C6A">
        <w:rPr>
          <w:rFonts w:asciiTheme="minorHAnsi" w:hAnsiTheme="minorHAnsi" w:cstheme="minorHAnsi"/>
        </w:rPr>
        <w:t xml:space="preserve">. That is why when you go into </w:t>
      </w:r>
      <w:proofErr w:type="spellStart"/>
      <w:r w:rsidRPr="00DB5C6A">
        <w:rPr>
          <w:rFonts w:asciiTheme="minorHAnsi" w:hAnsiTheme="minorHAnsi" w:cstheme="minorHAnsi"/>
        </w:rPr>
        <w:t>Pret</w:t>
      </w:r>
      <w:proofErr w:type="spellEnd"/>
      <w:r w:rsidRPr="00DB5C6A">
        <w:rPr>
          <w:rFonts w:asciiTheme="minorHAnsi" w:hAnsiTheme="minorHAnsi" w:cstheme="minorHAnsi"/>
        </w:rPr>
        <w:t xml:space="preserve"> a Manger for a sandwich, they ask: “eat in or takeaway?”</w:t>
      </w:r>
    </w:p>
    <w:p w:rsidR="00491F3A" w:rsidRPr="00DB5C6A" w:rsidRDefault="00491F3A" w:rsidP="00C032EC">
      <w:pPr>
        <w:pStyle w:val="Default"/>
        <w:rPr>
          <w:rFonts w:asciiTheme="minorHAnsi" w:hAnsiTheme="minorHAnsi" w:cstheme="minorHAnsi"/>
        </w:rPr>
      </w:pPr>
    </w:p>
    <w:p w:rsidR="00491F3A" w:rsidRPr="00DB5C6A" w:rsidRDefault="00C032EC" w:rsidP="00C032EC">
      <w:pPr>
        <w:pStyle w:val="Default"/>
        <w:rPr>
          <w:rFonts w:asciiTheme="minorHAnsi" w:hAnsiTheme="minorHAnsi" w:cstheme="minorHAnsi"/>
        </w:rPr>
      </w:pPr>
      <w:r w:rsidRPr="00DB5C6A">
        <w:rPr>
          <w:rFonts w:asciiTheme="minorHAnsi" w:hAnsiTheme="minorHAnsi" w:cstheme="minorHAnsi"/>
        </w:rPr>
        <w:t>If you eat in that is catering and is standard rated.  If you t</w:t>
      </w:r>
      <w:r w:rsidR="00491F3A" w:rsidRPr="00DB5C6A">
        <w:rPr>
          <w:rFonts w:asciiTheme="minorHAnsi" w:hAnsiTheme="minorHAnsi" w:cstheme="minorHAnsi"/>
        </w:rPr>
        <w:t>a</w:t>
      </w:r>
      <w:r w:rsidRPr="00DB5C6A">
        <w:rPr>
          <w:rFonts w:asciiTheme="minorHAnsi" w:hAnsiTheme="minorHAnsi" w:cstheme="minorHAnsi"/>
        </w:rPr>
        <w:t>ke the sandwich away for eating off the premises, say in your office, then that can be zero rated</w:t>
      </w:r>
      <w:r w:rsidR="00491F3A" w:rsidRPr="00DB5C6A">
        <w:rPr>
          <w:rFonts w:asciiTheme="minorHAnsi" w:hAnsiTheme="minorHAnsi" w:cstheme="minorHAnsi"/>
        </w:rPr>
        <w:t>.</w:t>
      </w:r>
    </w:p>
    <w:p w:rsidR="00491F3A" w:rsidRPr="00DB5C6A" w:rsidRDefault="00491F3A" w:rsidP="00C032EC">
      <w:pPr>
        <w:pStyle w:val="Default"/>
        <w:rPr>
          <w:rFonts w:asciiTheme="minorHAnsi" w:hAnsiTheme="minorHAnsi" w:cstheme="minorHAnsi"/>
        </w:rPr>
      </w:pPr>
    </w:p>
    <w:p w:rsidR="00491F3A" w:rsidRPr="00DB5C6A" w:rsidRDefault="00491F3A" w:rsidP="00C032EC">
      <w:pPr>
        <w:pStyle w:val="Default"/>
        <w:rPr>
          <w:rFonts w:asciiTheme="minorHAnsi" w:hAnsiTheme="minorHAnsi" w:cstheme="minorHAnsi"/>
        </w:rPr>
      </w:pPr>
      <w:r w:rsidRPr="00DB5C6A">
        <w:rPr>
          <w:rFonts w:asciiTheme="minorHAnsi" w:hAnsiTheme="minorHAnsi" w:cstheme="minorHAnsi"/>
        </w:rPr>
        <w:t xml:space="preserve">The reason that the Chancellor is making the change for October </w:t>
      </w:r>
      <w:proofErr w:type="gramStart"/>
      <w:r w:rsidRPr="00DB5C6A">
        <w:rPr>
          <w:rFonts w:asciiTheme="minorHAnsi" w:hAnsiTheme="minorHAnsi" w:cstheme="minorHAnsi"/>
        </w:rPr>
        <w:t>2012,</w:t>
      </w:r>
      <w:proofErr w:type="gramEnd"/>
      <w:r w:rsidRPr="00DB5C6A">
        <w:rPr>
          <w:rFonts w:asciiTheme="minorHAnsi" w:hAnsiTheme="minorHAnsi" w:cstheme="minorHAnsi"/>
        </w:rPr>
        <w:t xml:space="preserve"> is that in many towns we now have shopping centres with food courts and common seating for customers to consume their food.</w:t>
      </w:r>
    </w:p>
    <w:p w:rsidR="00291225" w:rsidRPr="00DB5C6A" w:rsidRDefault="00291225" w:rsidP="00C032EC">
      <w:pPr>
        <w:pStyle w:val="Default"/>
        <w:rPr>
          <w:rFonts w:asciiTheme="minorHAnsi" w:hAnsiTheme="minorHAnsi" w:cstheme="minorHAnsi"/>
        </w:rPr>
      </w:pPr>
    </w:p>
    <w:p w:rsidR="00C032EC" w:rsidRPr="00DB5C6A" w:rsidRDefault="00491F3A" w:rsidP="00C032EC">
      <w:pPr>
        <w:pStyle w:val="Default"/>
        <w:rPr>
          <w:rFonts w:asciiTheme="minorHAnsi" w:hAnsiTheme="minorHAnsi" w:cstheme="minorHAnsi"/>
        </w:rPr>
      </w:pPr>
      <w:r w:rsidRPr="00DB5C6A">
        <w:rPr>
          <w:rFonts w:asciiTheme="minorHAnsi" w:hAnsiTheme="minorHAnsi" w:cstheme="minorHAnsi"/>
        </w:rPr>
        <w:t xml:space="preserve">The new rules make sure that the word premises includes this communal seating, so that if you want your BLT to be zero rated (and let’s face it, they taste better without VAT), then you have to get right away from the seating!  </w:t>
      </w:r>
      <w:r w:rsidR="00C032EC" w:rsidRPr="00DB5C6A">
        <w:rPr>
          <w:rFonts w:asciiTheme="minorHAnsi" w:hAnsiTheme="minorHAnsi" w:cstheme="minorHAnsi"/>
        </w:rPr>
        <w:t xml:space="preserve"> </w:t>
      </w:r>
    </w:p>
    <w:p w:rsidR="00291225" w:rsidRPr="00DB5C6A" w:rsidRDefault="00291225" w:rsidP="00C032EC">
      <w:pPr>
        <w:pStyle w:val="Default"/>
        <w:rPr>
          <w:rFonts w:asciiTheme="minorHAnsi" w:hAnsiTheme="minorHAnsi" w:cstheme="minorHAnsi"/>
        </w:rPr>
      </w:pPr>
    </w:p>
    <w:p w:rsidR="00291225" w:rsidRPr="00DB5C6A" w:rsidRDefault="00291225" w:rsidP="00C032EC">
      <w:pPr>
        <w:pStyle w:val="Default"/>
        <w:rPr>
          <w:rFonts w:asciiTheme="minorHAnsi" w:hAnsiTheme="minorHAnsi" w:cstheme="minorHAnsi"/>
        </w:rPr>
      </w:pPr>
      <w:r w:rsidRPr="00DB5C6A">
        <w:rPr>
          <w:rFonts w:asciiTheme="minorHAnsi" w:hAnsiTheme="minorHAnsi" w:cstheme="minorHAnsi"/>
        </w:rPr>
        <w:t>Let’s now turn to the second of these anomalies that the Chancellor thought needed correcting: sports drinks.</w:t>
      </w:r>
    </w:p>
    <w:p w:rsidR="00291225" w:rsidRPr="00DB5C6A" w:rsidRDefault="00291225" w:rsidP="00C032EC">
      <w:pPr>
        <w:pStyle w:val="Default"/>
        <w:rPr>
          <w:rFonts w:asciiTheme="minorHAnsi" w:hAnsiTheme="minorHAnsi" w:cstheme="minorHAnsi"/>
        </w:rPr>
      </w:pPr>
    </w:p>
    <w:p w:rsidR="00291225" w:rsidRPr="00DB5C6A" w:rsidRDefault="00291225" w:rsidP="009F3A70">
      <w:pPr>
        <w:pStyle w:val="Default"/>
        <w:rPr>
          <w:rFonts w:asciiTheme="minorHAnsi" w:hAnsiTheme="minorHAnsi" w:cstheme="minorHAnsi"/>
        </w:rPr>
      </w:pPr>
      <w:r w:rsidRPr="00DB5C6A">
        <w:rPr>
          <w:rFonts w:asciiTheme="minorHAnsi" w:hAnsiTheme="minorHAnsi" w:cstheme="minorHAnsi"/>
        </w:rPr>
        <w:t xml:space="preserve">This is quite straightforward. In the VAT legislation “beverages” are standard rated. This group includes </w:t>
      </w:r>
      <w:r w:rsidR="009F3A70" w:rsidRPr="00DB5C6A">
        <w:rPr>
          <w:rFonts w:asciiTheme="minorHAnsi" w:hAnsiTheme="minorHAnsi" w:cstheme="minorHAnsi"/>
        </w:rPr>
        <w:t>syrups, concentrates, essences, powders, crystals or other similar products</w:t>
      </w:r>
      <w:r w:rsidR="00220C6F" w:rsidRPr="00DB5C6A">
        <w:rPr>
          <w:rFonts w:asciiTheme="minorHAnsi" w:hAnsiTheme="minorHAnsi" w:cstheme="minorHAnsi"/>
        </w:rPr>
        <w:t xml:space="preserve"> </w:t>
      </w:r>
      <w:r w:rsidR="00220C6F" w:rsidRPr="00DB5C6A">
        <w:rPr>
          <w:rFonts w:asciiTheme="minorHAnsi" w:hAnsiTheme="minorHAnsi" w:cstheme="minorHAnsi"/>
        </w:rPr>
        <w:lastRenderedPageBreak/>
        <w:t>which in theory ought to include sports drinks designed to build bulk and marketed at gym users</w:t>
      </w:r>
      <w:r w:rsidR="009F3A70" w:rsidRPr="00DB5C6A">
        <w:rPr>
          <w:rFonts w:asciiTheme="minorHAnsi" w:hAnsiTheme="minorHAnsi" w:cstheme="minorHAnsi"/>
        </w:rPr>
        <w:t>.</w:t>
      </w:r>
    </w:p>
    <w:p w:rsidR="009F3A70" w:rsidRPr="00DB5C6A" w:rsidRDefault="009F3A70" w:rsidP="009F3A70">
      <w:pPr>
        <w:pStyle w:val="Default"/>
        <w:rPr>
          <w:rFonts w:asciiTheme="minorHAnsi" w:hAnsiTheme="minorHAnsi" w:cstheme="minorHAnsi"/>
        </w:rPr>
      </w:pPr>
    </w:p>
    <w:p w:rsidR="009F3A70" w:rsidRPr="00DB5C6A" w:rsidRDefault="009F3A70" w:rsidP="009F3A70">
      <w:pPr>
        <w:pStyle w:val="Default"/>
        <w:rPr>
          <w:rFonts w:asciiTheme="minorHAnsi" w:hAnsiTheme="minorHAnsi" w:cstheme="minorHAnsi"/>
        </w:rPr>
      </w:pPr>
      <w:r w:rsidRPr="00DB5C6A">
        <w:rPr>
          <w:rFonts w:asciiTheme="minorHAnsi" w:hAnsiTheme="minorHAnsi" w:cstheme="minorHAnsi"/>
        </w:rPr>
        <w:t>The problem is that some manufacturers have put so many goodies into these offerings that they have jumped box and fallen back into the zero rated basic foodstuffs box.</w:t>
      </w:r>
      <w:r w:rsidR="00220C6F" w:rsidRPr="00DB5C6A">
        <w:rPr>
          <w:rFonts w:asciiTheme="minorHAnsi" w:hAnsiTheme="minorHAnsi" w:cstheme="minorHAnsi"/>
        </w:rPr>
        <w:t xml:space="preserve"> Some taxpayers have challenged</w:t>
      </w:r>
      <w:r w:rsidRPr="00DB5C6A">
        <w:rPr>
          <w:rFonts w:asciiTheme="minorHAnsi" w:hAnsiTheme="minorHAnsi" w:cstheme="minorHAnsi"/>
        </w:rPr>
        <w:t xml:space="preserve"> </w:t>
      </w:r>
      <w:r w:rsidR="00220C6F" w:rsidRPr="00DB5C6A">
        <w:rPr>
          <w:rFonts w:asciiTheme="minorHAnsi" w:hAnsiTheme="minorHAnsi" w:cstheme="minorHAnsi"/>
        </w:rPr>
        <w:t>HMRC on the point and won and so HMRC is keen to change the law so that it suits them.</w:t>
      </w:r>
      <w:r w:rsidRPr="00DB5C6A">
        <w:rPr>
          <w:rFonts w:asciiTheme="minorHAnsi" w:hAnsiTheme="minorHAnsi" w:cstheme="minorHAnsi"/>
        </w:rPr>
        <w:t xml:space="preserve"> </w:t>
      </w:r>
    </w:p>
    <w:p w:rsidR="00220C6F" w:rsidRPr="00DB5C6A" w:rsidRDefault="00220C6F" w:rsidP="009F3A70">
      <w:pPr>
        <w:pStyle w:val="Default"/>
        <w:rPr>
          <w:rFonts w:asciiTheme="minorHAnsi" w:hAnsiTheme="minorHAnsi" w:cstheme="minorHAnsi"/>
        </w:rPr>
      </w:pPr>
    </w:p>
    <w:p w:rsidR="00220C6F" w:rsidRPr="00DB5C6A" w:rsidRDefault="00220C6F" w:rsidP="009F3A70">
      <w:pPr>
        <w:pStyle w:val="Default"/>
        <w:rPr>
          <w:rFonts w:asciiTheme="minorHAnsi" w:hAnsiTheme="minorHAnsi" w:cstheme="minorHAnsi"/>
        </w:rPr>
      </w:pPr>
      <w:proofErr w:type="gramStart"/>
      <w:r w:rsidRPr="00DB5C6A">
        <w:rPr>
          <w:rFonts w:asciiTheme="minorHAnsi" w:hAnsiTheme="minorHAnsi" w:cstheme="minorHAnsi"/>
        </w:rPr>
        <w:t>So all of the sports drinks are standard rated</w:t>
      </w:r>
      <w:r w:rsidR="006F71A6">
        <w:rPr>
          <w:rFonts w:asciiTheme="minorHAnsi" w:hAnsiTheme="minorHAnsi" w:cstheme="minorHAnsi"/>
        </w:rPr>
        <w:t xml:space="preserve"> from 1 October 2012</w:t>
      </w:r>
      <w:r w:rsidRPr="00DB5C6A">
        <w:rPr>
          <w:rFonts w:asciiTheme="minorHAnsi" w:hAnsiTheme="minorHAnsi" w:cstheme="minorHAnsi"/>
        </w:rPr>
        <w:t xml:space="preserve"> whether they are drunk for bulking or rehydration.</w:t>
      </w:r>
      <w:proofErr w:type="gramEnd"/>
    </w:p>
    <w:p w:rsidR="00220C6F" w:rsidRPr="00DB5C6A" w:rsidRDefault="00220C6F" w:rsidP="009F3A70">
      <w:pPr>
        <w:pStyle w:val="Default"/>
        <w:rPr>
          <w:rFonts w:asciiTheme="minorHAnsi" w:hAnsiTheme="minorHAnsi" w:cstheme="minorHAnsi"/>
        </w:rPr>
      </w:pPr>
    </w:p>
    <w:p w:rsidR="00291225" w:rsidRPr="00DB5C6A" w:rsidRDefault="00220C6F" w:rsidP="00291225">
      <w:pPr>
        <w:pStyle w:val="Default"/>
        <w:rPr>
          <w:rFonts w:asciiTheme="minorHAnsi" w:hAnsiTheme="minorHAnsi" w:cstheme="minorHAnsi"/>
        </w:rPr>
      </w:pPr>
      <w:r w:rsidRPr="00DB5C6A">
        <w:rPr>
          <w:rFonts w:asciiTheme="minorHAnsi" w:hAnsiTheme="minorHAnsi" w:cstheme="minorHAnsi"/>
        </w:rPr>
        <w:t xml:space="preserve">This ought </w:t>
      </w:r>
      <w:proofErr w:type="gramStart"/>
      <w:r w:rsidRPr="00DB5C6A">
        <w:rPr>
          <w:rFonts w:asciiTheme="minorHAnsi" w:hAnsiTheme="minorHAnsi" w:cstheme="minorHAnsi"/>
        </w:rPr>
        <w:t>not</w:t>
      </w:r>
      <w:proofErr w:type="gramEnd"/>
      <w:r w:rsidRPr="00DB5C6A">
        <w:rPr>
          <w:rFonts w:asciiTheme="minorHAnsi" w:hAnsiTheme="minorHAnsi" w:cstheme="minorHAnsi"/>
        </w:rPr>
        <w:t xml:space="preserve"> have any effect on </w:t>
      </w:r>
      <w:r w:rsidR="00291225" w:rsidRPr="00DB5C6A">
        <w:rPr>
          <w:rFonts w:asciiTheme="minorHAnsi" w:hAnsiTheme="minorHAnsi" w:cstheme="minorHAnsi"/>
        </w:rPr>
        <w:t>product</w:t>
      </w:r>
      <w:r w:rsidRPr="00DB5C6A">
        <w:rPr>
          <w:rFonts w:asciiTheme="minorHAnsi" w:hAnsiTheme="minorHAnsi" w:cstheme="minorHAnsi"/>
        </w:rPr>
        <w:t>s</w:t>
      </w:r>
      <w:r w:rsidR="00291225" w:rsidRPr="00DB5C6A">
        <w:rPr>
          <w:rFonts w:asciiTheme="minorHAnsi" w:hAnsiTheme="minorHAnsi" w:cstheme="minorHAnsi"/>
        </w:rPr>
        <w:t xml:space="preserve"> designed to be used as part of a controlled weight loss programme and marketed at </w:t>
      </w:r>
      <w:proofErr w:type="spellStart"/>
      <w:r w:rsidR="00291225" w:rsidRPr="00DB5C6A">
        <w:rPr>
          <w:rFonts w:asciiTheme="minorHAnsi" w:hAnsiTheme="minorHAnsi" w:cstheme="minorHAnsi"/>
        </w:rPr>
        <w:t>slimmers</w:t>
      </w:r>
      <w:proofErr w:type="spellEnd"/>
      <w:r w:rsidR="00291225" w:rsidRPr="00DB5C6A">
        <w:rPr>
          <w:rFonts w:asciiTheme="minorHAnsi" w:hAnsiTheme="minorHAnsi" w:cstheme="minorHAnsi"/>
        </w:rPr>
        <w:t xml:space="preserve"> </w:t>
      </w:r>
      <w:r w:rsidRPr="00DB5C6A">
        <w:rPr>
          <w:rFonts w:asciiTheme="minorHAnsi" w:hAnsiTheme="minorHAnsi" w:cstheme="minorHAnsi"/>
        </w:rPr>
        <w:t xml:space="preserve">and these will remain </w:t>
      </w:r>
      <w:r w:rsidR="00291225" w:rsidRPr="00DB5C6A">
        <w:rPr>
          <w:rFonts w:asciiTheme="minorHAnsi" w:hAnsiTheme="minorHAnsi" w:cstheme="minorHAnsi"/>
        </w:rPr>
        <w:t>zero-rated, (although, low sugar and calorie type drinks will remain standard-rated as beverages).</w:t>
      </w:r>
    </w:p>
    <w:p w:rsidR="00291225" w:rsidRPr="00DB5C6A" w:rsidRDefault="00291225" w:rsidP="00291225">
      <w:pPr>
        <w:pStyle w:val="Default"/>
        <w:rPr>
          <w:rFonts w:asciiTheme="minorHAnsi" w:hAnsiTheme="minorHAnsi" w:cstheme="minorHAnsi"/>
        </w:rPr>
      </w:pPr>
    </w:p>
    <w:p w:rsidR="00291225" w:rsidRPr="00DB5C6A" w:rsidRDefault="00291225" w:rsidP="00291225">
      <w:pPr>
        <w:pStyle w:val="Default"/>
        <w:rPr>
          <w:rFonts w:asciiTheme="minorHAnsi" w:hAnsiTheme="minorHAnsi" w:cstheme="minorHAnsi"/>
        </w:rPr>
      </w:pPr>
      <w:r w:rsidRPr="00DB5C6A">
        <w:rPr>
          <w:rFonts w:asciiTheme="minorHAnsi" w:hAnsiTheme="minorHAnsi" w:cstheme="minorHAnsi"/>
        </w:rPr>
        <w:t xml:space="preserve">If you need more information on this topic, then look at </w:t>
      </w:r>
      <w:hyperlink r:id="rId10" w:history="1">
        <w:r w:rsidRPr="00881595">
          <w:rPr>
            <w:rStyle w:val="Hyperlink"/>
            <w:rFonts w:asciiTheme="minorHAnsi" w:hAnsiTheme="minorHAnsi" w:cstheme="minorHAnsi"/>
          </w:rPr>
          <w:t>VAT Info</w:t>
        </w:r>
        <w:r w:rsidRPr="00881595">
          <w:rPr>
            <w:rStyle w:val="Hyperlink"/>
            <w:rFonts w:asciiTheme="minorHAnsi" w:hAnsiTheme="minorHAnsi" w:cstheme="minorHAnsi"/>
          </w:rPr>
          <w:t>r</w:t>
        </w:r>
        <w:r w:rsidRPr="00881595">
          <w:rPr>
            <w:rStyle w:val="Hyperlink"/>
            <w:rFonts w:asciiTheme="minorHAnsi" w:hAnsiTheme="minorHAnsi" w:cstheme="minorHAnsi"/>
          </w:rPr>
          <w:t>mation Sheet 15/12</w:t>
        </w:r>
      </w:hyperlink>
      <w:r w:rsidRPr="00DB5C6A">
        <w:rPr>
          <w:rFonts w:asciiTheme="minorHAnsi" w:hAnsiTheme="minorHAnsi" w:cstheme="minorHAnsi"/>
        </w:rPr>
        <w:t xml:space="preserve"> – August 2012 and available on HMRC’s website</w:t>
      </w:r>
      <w:r w:rsidR="00220C6F" w:rsidRPr="00DB5C6A">
        <w:rPr>
          <w:rFonts w:asciiTheme="minorHAnsi" w:hAnsiTheme="minorHAnsi" w:cstheme="minorHAnsi"/>
        </w:rPr>
        <w:t>.</w:t>
      </w:r>
    </w:p>
    <w:p w:rsidR="00220C6F" w:rsidRPr="00DB5C6A" w:rsidRDefault="00220C6F" w:rsidP="00291225">
      <w:pPr>
        <w:pStyle w:val="Default"/>
        <w:rPr>
          <w:rFonts w:asciiTheme="minorHAnsi" w:hAnsiTheme="minorHAnsi" w:cstheme="minorHAnsi"/>
        </w:rPr>
      </w:pPr>
    </w:p>
    <w:p w:rsidR="00220C6F" w:rsidRDefault="00220C6F" w:rsidP="00291225">
      <w:pPr>
        <w:pStyle w:val="Default"/>
        <w:rPr>
          <w:rFonts w:asciiTheme="minorHAnsi" w:hAnsiTheme="minorHAnsi" w:cstheme="minorHAnsi"/>
        </w:rPr>
      </w:pPr>
      <w:r w:rsidRPr="00DB5C6A">
        <w:rPr>
          <w:rFonts w:asciiTheme="minorHAnsi" w:hAnsiTheme="minorHAnsi" w:cstheme="minorHAnsi"/>
        </w:rPr>
        <w:t>The third of the anomalies is self storage. The Chancellor is keen to ensure that the self storage sector of the economy will have to now charge VAT on self storage in addition to the other statutory standard ratings in Group 1 of Schedule 9, VATA 1994.</w:t>
      </w:r>
    </w:p>
    <w:p w:rsidR="007F09D2" w:rsidRPr="00DB5C6A" w:rsidRDefault="007F09D2" w:rsidP="00291225">
      <w:pPr>
        <w:pStyle w:val="Default"/>
        <w:rPr>
          <w:rFonts w:asciiTheme="minorHAnsi" w:hAnsiTheme="minorHAnsi" w:cstheme="minorHAnsi"/>
        </w:rPr>
      </w:pPr>
    </w:p>
    <w:p w:rsidR="00DB5C6A" w:rsidRDefault="007F09D2" w:rsidP="00291225">
      <w:pPr>
        <w:pStyle w:val="Default"/>
        <w:rPr>
          <w:rFonts w:asciiTheme="minorHAnsi" w:hAnsiTheme="minorHAnsi" w:cstheme="minorHAnsi"/>
        </w:rPr>
      </w:pPr>
      <w:r>
        <w:rPr>
          <w:rFonts w:asciiTheme="minorHAnsi" w:hAnsiTheme="minorHAnsi" w:cstheme="minorHAnsi"/>
        </w:rPr>
        <w:t>L</w:t>
      </w:r>
      <w:r w:rsidR="00220C6F" w:rsidRPr="00DB5C6A">
        <w:rPr>
          <w:rFonts w:asciiTheme="minorHAnsi" w:hAnsiTheme="minorHAnsi" w:cstheme="minorHAnsi"/>
        </w:rPr>
        <w:t>et’s remind ourselves how the law works.</w:t>
      </w:r>
      <w:r w:rsidR="00DB5C6A">
        <w:rPr>
          <w:rFonts w:asciiTheme="minorHAnsi" w:hAnsiTheme="minorHAnsi" w:cstheme="minorHAnsi"/>
        </w:rPr>
        <w:t xml:space="preserve"> The basic rule is that a supply of an interest in land is exempt for VAT purposes. Think lease or a licence.</w:t>
      </w:r>
    </w:p>
    <w:p w:rsidR="00DB5C6A" w:rsidRDefault="00DB5C6A" w:rsidP="00291225">
      <w:pPr>
        <w:pStyle w:val="Default"/>
        <w:rPr>
          <w:rFonts w:asciiTheme="minorHAnsi" w:hAnsiTheme="minorHAnsi" w:cstheme="minorHAnsi"/>
        </w:rPr>
      </w:pPr>
    </w:p>
    <w:p w:rsidR="00DB5C6A" w:rsidRPr="00DB5C6A" w:rsidRDefault="00DB5C6A" w:rsidP="00291225">
      <w:pPr>
        <w:pStyle w:val="Default"/>
        <w:rPr>
          <w:rFonts w:asciiTheme="minorHAnsi" w:hAnsiTheme="minorHAnsi" w:cstheme="minorHAnsi"/>
        </w:rPr>
      </w:pPr>
      <w:r>
        <w:rPr>
          <w:rFonts w:asciiTheme="minorHAnsi" w:hAnsiTheme="minorHAnsi" w:cstheme="minorHAnsi"/>
        </w:rPr>
        <w:t>However, the law also says that this exemption can be overridden in two circumstances: first, where statute demands and secondly, where the person making the supply overrides the exemption by choice and opts to tax the supply</w:t>
      </w:r>
      <w:r w:rsidR="007F09D2">
        <w:rPr>
          <w:rFonts w:asciiTheme="minorHAnsi" w:hAnsiTheme="minorHAnsi" w:cstheme="minorHAnsi"/>
        </w:rPr>
        <w:t xml:space="preserve"> (t</w:t>
      </w:r>
      <w:r>
        <w:rPr>
          <w:rFonts w:asciiTheme="minorHAnsi" w:hAnsiTheme="minorHAnsi" w:cstheme="minorHAnsi"/>
        </w:rPr>
        <w:t>here is only one reason to do this and that is to get input tax back</w:t>
      </w:r>
      <w:r w:rsidR="007F09D2">
        <w:rPr>
          <w:rFonts w:asciiTheme="minorHAnsi" w:hAnsiTheme="minorHAnsi" w:cstheme="minorHAnsi"/>
        </w:rPr>
        <w:t>)</w:t>
      </w:r>
      <w:r>
        <w:rPr>
          <w:rFonts w:asciiTheme="minorHAnsi" w:hAnsiTheme="minorHAnsi" w:cstheme="minorHAnsi"/>
        </w:rPr>
        <w:t xml:space="preserve">. </w:t>
      </w:r>
    </w:p>
    <w:p w:rsidR="00DB5C6A" w:rsidRPr="00DB5C6A" w:rsidRDefault="00DB5C6A" w:rsidP="00291225">
      <w:pPr>
        <w:pStyle w:val="Default"/>
        <w:rPr>
          <w:rFonts w:asciiTheme="minorHAnsi" w:hAnsiTheme="minorHAnsi" w:cstheme="minorHAnsi"/>
        </w:rPr>
      </w:pPr>
    </w:p>
    <w:p w:rsidR="00DB5C6A" w:rsidRDefault="007F09D2" w:rsidP="00DB5C6A">
      <w:pPr>
        <w:pStyle w:val="Default"/>
        <w:rPr>
          <w:rFonts w:asciiTheme="minorHAnsi" w:hAnsiTheme="minorHAnsi" w:cstheme="minorHAnsi"/>
        </w:rPr>
      </w:pPr>
      <w:r>
        <w:rPr>
          <w:rFonts w:asciiTheme="minorHAnsi" w:hAnsiTheme="minorHAnsi" w:cstheme="minorHAnsi"/>
        </w:rPr>
        <w:t>Self storage businesses have many unregistered customers – so this means private individuals, who can’t reclaim any VAT charged to them. So it’s in the interest of the self storage businesses not to charge VAT and to take advantage of the exemption.</w:t>
      </w:r>
    </w:p>
    <w:p w:rsidR="007F09D2" w:rsidRDefault="007F09D2" w:rsidP="00DB5C6A">
      <w:pPr>
        <w:pStyle w:val="Default"/>
        <w:rPr>
          <w:rFonts w:asciiTheme="minorHAnsi" w:hAnsiTheme="minorHAnsi" w:cstheme="minorHAnsi"/>
        </w:rPr>
      </w:pPr>
    </w:p>
    <w:p w:rsidR="007F09D2" w:rsidRDefault="007F09D2" w:rsidP="00DB5C6A">
      <w:pPr>
        <w:pStyle w:val="Default"/>
        <w:rPr>
          <w:rFonts w:asciiTheme="minorHAnsi" w:hAnsiTheme="minorHAnsi" w:cstheme="minorHAnsi"/>
        </w:rPr>
      </w:pPr>
      <w:proofErr w:type="gramStart"/>
      <w:r>
        <w:rPr>
          <w:rFonts w:asciiTheme="minorHAnsi" w:hAnsiTheme="minorHAnsi" w:cstheme="minorHAnsi"/>
        </w:rPr>
        <w:t>But from 1</w:t>
      </w:r>
      <w:r w:rsidRPr="007F09D2">
        <w:rPr>
          <w:rFonts w:asciiTheme="minorHAnsi" w:hAnsiTheme="minorHAnsi" w:cstheme="minorHAnsi"/>
          <w:vertAlign w:val="superscript"/>
        </w:rPr>
        <w:t>st</w:t>
      </w:r>
      <w:r>
        <w:rPr>
          <w:rFonts w:asciiTheme="minorHAnsi" w:hAnsiTheme="minorHAnsi" w:cstheme="minorHAnsi"/>
        </w:rPr>
        <w:t xml:space="preserve"> October 2012, all this changes.</w:t>
      </w:r>
      <w:proofErr w:type="gramEnd"/>
      <w:r>
        <w:rPr>
          <w:rFonts w:asciiTheme="minorHAnsi" w:hAnsiTheme="minorHAnsi" w:cstheme="minorHAnsi"/>
        </w:rPr>
        <w:t xml:space="preserve"> Because the Chancellor wants all storage to be standard rated, he’s come up with what in my view is a bogus argument.  He says that traditional removal companies charge VAT when they provide storage facilities, so let’s get those self storage companies to do the same.</w:t>
      </w:r>
    </w:p>
    <w:p w:rsidR="007F09D2" w:rsidRDefault="007F09D2" w:rsidP="00DB5C6A">
      <w:pPr>
        <w:pStyle w:val="Default"/>
        <w:rPr>
          <w:rFonts w:asciiTheme="minorHAnsi" w:hAnsiTheme="minorHAnsi" w:cstheme="minorHAnsi"/>
        </w:rPr>
      </w:pPr>
    </w:p>
    <w:p w:rsidR="007F09D2" w:rsidRDefault="007F09D2" w:rsidP="00DB5C6A">
      <w:pPr>
        <w:pStyle w:val="Default"/>
        <w:rPr>
          <w:rFonts w:asciiTheme="minorHAnsi" w:hAnsiTheme="minorHAnsi" w:cstheme="minorHAnsi"/>
        </w:rPr>
      </w:pPr>
      <w:r>
        <w:rPr>
          <w:rFonts w:asciiTheme="minorHAnsi" w:hAnsiTheme="minorHAnsi" w:cstheme="minorHAnsi"/>
        </w:rPr>
        <w:t xml:space="preserve">There are a few exemptions such as supplies of storage to charities for non-business purposes (such as storing blankets for disaster relief), but generally, this hole in the legislation is now gone and it will have a knock on effect on the consumers who use self storage facilities and who will now </w:t>
      </w:r>
      <w:r w:rsidR="00EC0FF2">
        <w:rPr>
          <w:rFonts w:asciiTheme="minorHAnsi" w:hAnsiTheme="minorHAnsi" w:cstheme="minorHAnsi"/>
        </w:rPr>
        <w:t>be charged</w:t>
      </w:r>
      <w:r>
        <w:rPr>
          <w:rFonts w:asciiTheme="minorHAnsi" w:hAnsiTheme="minorHAnsi" w:cstheme="minorHAnsi"/>
        </w:rPr>
        <w:t xml:space="preserve"> VAT</w:t>
      </w:r>
      <w:r w:rsidR="00EC0FF2">
        <w:rPr>
          <w:rFonts w:asciiTheme="minorHAnsi" w:hAnsiTheme="minorHAnsi" w:cstheme="minorHAnsi"/>
        </w:rPr>
        <w:t xml:space="preserve"> from 1 October</w:t>
      </w:r>
      <w:r>
        <w:rPr>
          <w:rFonts w:asciiTheme="minorHAnsi" w:hAnsiTheme="minorHAnsi" w:cstheme="minorHAnsi"/>
        </w:rPr>
        <w:t xml:space="preserve">. </w:t>
      </w:r>
    </w:p>
    <w:p w:rsidR="007F09D2" w:rsidRPr="00DB5C6A" w:rsidRDefault="007F09D2" w:rsidP="00DB5C6A">
      <w:pPr>
        <w:pStyle w:val="Default"/>
        <w:rPr>
          <w:rFonts w:asciiTheme="minorHAnsi" w:hAnsiTheme="minorHAnsi" w:cstheme="minorHAnsi"/>
        </w:rPr>
      </w:pPr>
    </w:p>
    <w:p w:rsidR="007F09D2" w:rsidRDefault="00DB5C6A" w:rsidP="00DB5C6A">
      <w:pPr>
        <w:pStyle w:val="Default"/>
        <w:rPr>
          <w:rFonts w:asciiTheme="minorHAnsi" w:hAnsiTheme="minorHAnsi" w:cstheme="minorHAnsi"/>
        </w:rPr>
      </w:pPr>
      <w:r w:rsidRPr="00DB5C6A">
        <w:rPr>
          <w:rFonts w:asciiTheme="minorHAnsi" w:hAnsiTheme="minorHAnsi" w:cstheme="minorHAnsi"/>
        </w:rPr>
        <w:t xml:space="preserve">If you need more information, then have a look at </w:t>
      </w:r>
      <w:hyperlink r:id="rId11" w:history="1">
        <w:r w:rsidRPr="00881595">
          <w:rPr>
            <w:rStyle w:val="Hyperlink"/>
            <w:rFonts w:asciiTheme="minorHAnsi" w:hAnsiTheme="minorHAnsi" w:cstheme="minorHAnsi"/>
          </w:rPr>
          <w:t>VAT Information</w:t>
        </w:r>
        <w:bookmarkStart w:id="0" w:name="_GoBack"/>
        <w:bookmarkEnd w:id="0"/>
        <w:r w:rsidRPr="00881595">
          <w:rPr>
            <w:rStyle w:val="Hyperlink"/>
            <w:rFonts w:asciiTheme="minorHAnsi" w:hAnsiTheme="minorHAnsi" w:cstheme="minorHAnsi"/>
          </w:rPr>
          <w:t xml:space="preserve"> </w:t>
        </w:r>
        <w:r w:rsidRPr="00881595">
          <w:rPr>
            <w:rStyle w:val="Hyperlink"/>
            <w:rFonts w:asciiTheme="minorHAnsi" w:hAnsiTheme="minorHAnsi" w:cstheme="minorHAnsi"/>
          </w:rPr>
          <w:t>Sheet 14/12</w:t>
        </w:r>
        <w:r w:rsidR="007F09D2" w:rsidRPr="00881595">
          <w:rPr>
            <w:rStyle w:val="Hyperlink"/>
            <w:rFonts w:asciiTheme="minorHAnsi" w:hAnsiTheme="minorHAnsi" w:cstheme="minorHAnsi"/>
          </w:rPr>
          <w:t>.</w:t>
        </w:r>
      </w:hyperlink>
    </w:p>
    <w:p w:rsidR="007F09D2" w:rsidRDefault="007F09D2" w:rsidP="00DB5C6A">
      <w:pPr>
        <w:pStyle w:val="Default"/>
        <w:rPr>
          <w:rFonts w:asciiTheme="minorHAnsi" w:hAnsiTheme="minorHAnsi" w:cstheme="minorHAnsi"/>
        </w:rPr>
      </w:pPr>
    </w:p>
    <w:p w:rsidR="00EC0FF2" w:rsidRDefault="007F09D2" w:rsidP="00DB5C6A">
      <w:pPr>
        <w:pStyle w:val="Default"/>
        <w:rPr>
          <w:rFonts w:asciiTheme="minorHAnsi" w:hAnsiTheme="minorHAnsi" w:cstheme="minorHAnsi"/>
        </w:rPr>
      </w:pPr>
      <w:r>
        <w:rPr>
          <w:rFonts w:asciiTheme="minorHAnsi" w:hAnsiTheme="minorHAnsi" w:cstheme="minorHAnsi"/>
        </w:rPr>
        <w:t>OK, we are getting there.</w:t>
      </w:r>
      <w:r w:rsidR="00EC0FF2">
        <w:rPr>
          <w:rFonts w:asciiTheme="minorHAnsi" w:hAnsiTheme="minorHAnsi" w:cstheme="minorHAnsi"/>
        </w:rPr>
        <w:t xml:space="preserve"> </w:t>
      </w:r>
      <w:r>
        <w:rPr>
          <w:rFonts w:asciiTheme="minorHAnsi" w:hAnsiTheme="minorHAnsi" w:cstheme="minorHAnsi"/>
        </w:rPr>
        <w:t>Let’s now turn to chair rental.</w:t>
      </w:r>
    </w:p>
    <w:p w:rsidR="00EC0FF2" w:rsidRDefault="00EC0FF2" w:rsidP="00DB5C6A">
      <w:pPr>
        <w:pStyle w:val="Default"/>
        <w:rPr>
          <w:rFonts w:asciiTheme="minorHAnsi" w:hAnsiTheme="minorHAnsi" w:cstheme="minorHAnsi"/>
        </w:rPr>
      </w:pPr>
    </w:p>
    <w:p w:rsidR="00EC0FF2" w:rsidRDefault="00EC0FF2" w:rsidP="00DB5C6A">
      <w:pPr>
        <w:pStyle w:val="Default"/>
        <w:rPr>
          <w:rFonts w:asciiTheme="minorHAnsi" w:hAnsiTheme="minorHAnsi" w:cstheme="minorHAnsi"/>
        </w:rPr>
      </w:pPr>
      <w:r>
        <w:rPr>
          <w:rFonts w:asciiTheme="minorHAnsi" w:hAnsiTheme="minorHAnsi" w:cstheme="minorHAnsi"/>
        </w:rPr>
        <w:t xml:space="preserve">This again smacks of spite on the part of the Chancellor.  According to the government, too many salon owners are still exempting chair rental </w:t>
      </w:r>
      <w:r w:rsidR="006F71A6">
        <w:rPr>
          <w:rFonts w:asciiTheme="minorHAnsi" w:hAnsiTheme="minorHAnsi" w:cstheme="minorHAnsi"/>
        </w:rPr>
        <w:t xml:space="preserve">to their self employed stylists </w:t>
      </w:r>
      <w:r>
        <w:rPr>
          <w:rFonts w:asciiTheme="minorHAnsi" w:hAnsiTheme="minorHAnsi" w:cstheme="minorHAnsi"/>
        </w:rPr>
        <w:t>from the charge to VAT. Well, that’s fair enough if the space rented is self-contained. The salon owner would have been well within his rights to exempt the supply. But many salons are open plan and everyone wanders around in this open space, customers and stylists alike. So what the salon owner is actually doing is renting the use of facilities and this has to be standard rated for VAT.</w:t>
      </w:r>
    </w:p>
    <w:p w:rsidR="00EC0FF2" w:rsidRDefault="00EC0FF2" w:rsidP="00DB5C6A">
      <w:pPr>
        <w:pStyle w:val="Default"/>
        <w:rPr>
          <w:rFonts w:asciiTheme="minorHAnsi" w:hAnsiTheme="minorHAnsi" w:cstheme="minorHAnsi"/>
        </w:rPr>
      </w:pPr>
    </w:p>
    <w:p w:rsidR="00EC0FF2" w:rsidRDefault="00EC0FF2" w:rsidP="00DB5C6A">
      <w:pPr>
        <w:pStyle w:val="Default"/>
        <w:rPr>
          <w:rFonts w:asciiTheme="minorHAnsi" w:hAnsiTheme="minorHAnsi" w:cstheme="minorHAnsi"/>
        </w:rPr>
      </w:pPr>
      <w:r>
        <w:rPr>
          <w:rFonts w:asciiTheme="minorHAnsi" w:hAnsiTheme="minorHAnsi" w:cstheme="minorHAnsi"/>
        </w:rPr>
        <w:t>So the Chancellor wants all salon owners to charge VAT. He wants those owners still exempting their supply to charge VAT from 1 October to remove the anomaly.</w:t>
      </w:r>
    </w:p>
    <w:p w:rsidR="00EC0FF2" w:rsidRDefault="00EC0FF2" w:rsidP="00DB5C6A">
      <w:pPr>
        <w:pStyle w:val="Default"/>
        <w:rPr>
          <w:rFonts w:asciiTheme="minorHAnsi" w:hAnsiTheme="minorHAnsi" w:cstheme="minorHAnsi"/>
        </w:rPr>
      </w:pPr>
    </w:p>
    <w:p w:rsidR="004448F3" w:rsidRDefault="00EC0FF2" w:rsidP="00DB5C6A">
      <w:pPr>
        <w:pStyle w:val="Default"/>
        <w:rPr>
          <w:rFonts w:asciiTheme="minorHAnsi" w:hAnsiTheme="minorHAnsi" w:cstheme="minorHAnsi"/>
        </w:rPr>
      </w:pPr>
      <w:r>
        <w:rPr>
          <w:rFonts w:asciiTheme="minorHAnsi" w:hAnsiTheme="minorHAnsi" w:cstheme="minorHAnsi"/>
        </w:rPr>
        <w:t>This may mean that some salon owners will now be required to register for VAT for the first time.</w:t>
      </w:r>
    </w:p>
    <w:p w:rsidR="004448F3" w:rsidRDefault="004448F3" w:rsidP="00DB5C6A">
      <w:pPr>
        <w:pStyle w:val="Default"/>
        <w:rPr>
          <w:rFonts w:asciiTheme="minorHAnsi" w:hAnsiTheme="minorHAnsi" w:cstheme="minorHAnsi"/>
        </w:rPr>
      </w:pPr>
    </w:p>
    <w:p w:rsidR="004448F3" w:rsidRDefault="004448F3" w:rsidP="00DB5C6A">
      <w:pPr>
        <w:pStyle w:val="Default"/>
        <w:rPr>
          <w:rFonts w:asciiTheme="minorHAnsi" w:hAnsiTheme="minorHAnsi" w:cstheme="minorHAnsi"/>
        </w:rPr>
      </w:pPr>
      <w:r>
        <w:rPr>
          <w:rFonts w:asciiTheme="minorHAnsi" w:hAnsiTheme="minorHAnsi" w:cstheme="minorHAnsi"/>
        </w:rPr>
        <w:t>The next area that fell under the Chancellor’s gaze was caravans and that too has experienced a major U turn.</w:t>
      </w:r>
    </w:p>
    <w:p w:rsidR="004448F3" w:rsidRDefault="004448F3" w:rsidP="00DB5C6A">
      <w:pPr>
        <w:pStyle w:val="Default"/>
        <w:rPr>
          <w:rFonts w:asciiTheme="minorHAnsi" w:hAnsiTheme="minorHAnsi" w:cstheme="minorHAnsi"/>
        </w:rPr>
      </w:pPr>
    </w:p>
    <w:p w:rsidR="00332C9F" w:rsidRDefault="004448F3" w:rsidP="00DB5C6A">
      <w:pPr>
        <w:pStyle w:val="Default"/>
        <w:rPr>
          <w:rFonts w:asciiTheme="minorHAnsi" w:hAnsiTheme="minorHAnsi" w:cstheme="minorHAnsi"/>
        </w:rPr>
      </w:pPr>
      <w:r>
        <w:rPr>
          <w:rFonts w:asciiTheme="minorHAnsi" w:hAnsiTheme="minorHAnsi" w:cstheme="minorHAnsi"/>
        </w:rPr>
        <w:t xml:space="preserve">The basic shape of the pre-Budget world was that </w:t>
      </w:r>
      <w:proofErr w:type="spellStart"/>
      <w:r>
        <w:rPr>
          <w:rFonts w:asciiTheme="minorHAnsi" w:hAnsiTheme="minorHAnsi" w:cstheme="minorHAnsi"/>
        </w:rPr>
        <w:t>tourers</w:t>
      </w:r>
      <w:proofErr w:type="spellEnd"/>
      <w:r>
        <w:rPr>
          <w:rFonts w:asciiTheme="minorHAnsi" w:hAnsiTheme="minorHAnsi" w:cstheme="minorHAnsi"/>
        </w:rPr>
        <w:t xml:space="preserve"> were standard rated and static residential vans were zero-rated. The problem was the caravans in between – that is, the holiday vans which were made to a lower </w:t>
      </w:r>
      <w:r w:rsidR="00332C9F">
        <w:rPr>
          <w:rFonts w:asciiTheme="minorHAnsi" w:hAnsiTheme="minorHAnsi" w:cstheme="minorHAnsi"/>
        </w:rPr>
        <w:t>environmental standard and were less well insulated.</w:t>
      </w:r>
    </w:p>
    <w:p w:rsidR="00332C9F" w:rsidRDefault="00332C9F" w:rsidP="00DB5C6A">
      <w:pPr>
        <w:pStyle w:val="Default"/>
        <w:rPr>
          <w:rFonts w:asciiTheme="minorHAnsi" w:hAnsiTheme="minorHAnsi" w:cstheme="minorHAnsi"/>
        </w:rPr>
      </w:pPr>
    </w:p>
    <w:p w:rsidR="00332C9F" w:rsidRDefault="00332C9F" w:rsidP="00DB5C6A">
      <w:pPr>
        <w:pStyle w:val="Default"/>
        <w:rPr>
          <w:rFonts w:asciiTheme="minorHAnsi" w:hAnsiTheme="minorHAnsi" w:cstheme="minorHAnsi"/>
        </w:rPr>
      </w:pPr>
      <w:r>
        <w:rPr>
          <w:rFonts w:asciiTheme="minorHAnsi" w:hAnsiTheme="minorHAnsi" w:cstheme="minorHAnsi"/>
        </w:rPr>
        <w:t>In the original proposals, all caravans would have been standard rated, but the holiday van sector would have been badly affected and this would have had a big effect on East Yorkshire where 90% of these vans are made!</w:t>
      </w:r>
    </w:p>
    <w:p w:rsidR="00332C9F" w:rsidRDefault="00332C9F" w:rsidP="00DB5C6A">
      <w:pPr>
        <w:pStyle w:val="Default"/>
        <w:rPr>
          <w:rFonts w:asciiTheme="minorHAnsi" w:hAnsiTheme="minorHAnsi" w:cstheme="minorHAnsi"/>
        </w:rPr>
      </w:pPr>
    </w:p>
    <w:p w:rsidR="00332C9F" w:rsidRDefault="00332C9F" w:rsidP="00DB5C6A">
      <w:pPr>
        <w:pStyle w:val="Default"/>
        <w:rPr>
          <w:rFonts w:asciiTheme="minorHAnsi" w:hAnsiTheme="minorHAnsi" w:cstheme="minorHAnsi"/>
        </w:rPr>
      </w:pPr>
      <w:r>
        <w:rPr>
          <w:rFonts w:asciiTheme="minorHAnsi" w:hAnsiTheme="minorHAnsi" w:cstheme="minorHAnsi"/>
        </w:rPr>
        <w:t>After a huge outcry, the Chancellor relented and so, from 6 April 2013, there will be three categories:</w:t>
      </w:r>
    </w:p>
    <w:p w:rsidR="00332C9F" w:rsidRDefault="00332C9F" w:rsidP="00332C9F">
      <w:pPr>
        <w:pStyle w:val="Default"/>
        <w:numPr>
          <w:ilvl w:val="0"/>
          <w:numId w:val="2"/>
        </w:numPr>
        <w:rPr>
          <w:rFonts w:asciiTheme="minorHAnsi" w:hAnsiTheme="minorHAnsi" w:cstheme="minorHAnsi"/>
        </w:rPr>
      </w:pPr>
      <w:proofErr w:type="spellStart"/>
      <w:r>
        <w:rPr>
          <w:rFonts w:asciiTheme="minorHAnsi" w:hAnsiTheme="minorHAnsi" w:cstheme="minorHAnsi"/>
        </w:rPr>
        <w:t>Tourers</w:t>
      </w:r>
      <w:proofErr w:type="spellEnd"/>
      <w:r>
        <w:rPr>
          <w:rFonts w:asciiTheme="minorHAnsi" w:hAnsiTheme="minorHAnsi" w:cstheme="minorHAnsi"/>
        </w:rPr>
        <w:t xml:space="preserve"> – these will stay at 20%;</w:t>
      </w:r>
    </w:p>
    <w:p w:rsidR="00332C9F" w:rsidRDefault="00332C9F" w:rsidP="00332C9F">
      <w:pPr>
        <w:pStyle w:val="Default"/>
        <w:numPr>
          <w:ilvl w:val="0"/>
          <w:numId w:val="2"/>
        </w:numPr>
        <w:rPr>
          <w:rFonts w:asciiTheme="minorHAnsi" w:hAnsiTheme="minorHAnsi" w:cstheme="minorHAnsi"/>
        </w:rPr>
      </w:pPr>
      <w:r>
        <w:rPr>
          <w:rFonts w:asciiTheme="minorHAnsi" w:hAnsiTheme="minorHAnsi" w:cstheme="minorHAnsi"/>
        </w:rPr>
        <w:t>Holiday vans with lower levels of insulation – these will be at the new rate of 5%;</w:t>
      </w:r>
    </w:p>
    <w:p w:rsidR="00332C9F" w:rsidRDefault="00332C9F" w:rsidP="00332C9F">
      <w:pPr>
        <w:pStyle w:val="Default"/>
        <w:numPr>
          <w:ilvl w:val="0"/>
          <w:numId w:val="2"/>
        </w:numPr>
        <w:rPr>
          <w:rFonts w:asciiTheme="minorHAnsi" w:hAnsiTheme="minorHAnsi" w:cstheme="minorHAnsi"/>
        </w:rPr>
      </w:pPr>
      <w:r>
        <w:rPr>
          <w:rFonts w:asciiTheme="minorHAnsi" w:hAnsiTheme="minorHAnsi" w:cstheme="minorHAnsi"/>
        </w:rPr>
        <w:t>Static residential vans with high levels of insulation – these will remain at 0%.</w:t>
      </w:r>
    </w:p>
    <w:p w:rsidR="00332C9F" w:rsidRDefault="00332C9F" w:rsidP="00332C9F">
      <w:pPr>
        <w:pStyle w:val="Default"/>
        <w:rPr>
          <w:rFonts w:asciiTheme="minorHAnsi" w:hAnsiTheme="minorHAnsi" w:cstheme="minorHAnsi"/>
        </w:rPr>
      </w:pPr>
    </w:p>
    <w:p w:rsidR="00332C9F" w:rsidRDefault="00332C9F" w:rsidP="00332C9F">
      <w:pPr>
        <w:pStyle w:val="Default"/>
        <w:rPr>
          <w:rFonts w:asciiTheme="minorHAnsi" w:hAnsiTheme="minorHAnsi" w:cstheme="minorHAnsi"/>
        </w:rPr>
      </w:pPr>
      <w:r>
        <w:rPr>
          <w:rFonts w:asciiTheme="minorHAnsi" w:hAnsiTheme="minorHAnsi" w:cstheme="minorHAnsi"/>
        </w:rPr>
        <w:t>The last area is in respect of “protected buildings”.</w:t>
      </w:r>
    </w:p>
    <w:p w:rsidR="00332C9F" w:rsidRDefault="00332C9F" w:rsidP="00332C9F">
      <w:pPr>
        <w:pStyle w:val="Default"/>
        <w:rPr>
          <w:rFonts w:asciiTheme="minorHAnsi" w:hAnsiTheme="minorHAnsi" w:cstheme="minorHAnsi"/>
        </w:rPr>
      </w:pPr>
    </w:p>
    <w:p w:rsidR="00332C9F" w:rsidRDefault="00332C9F" w:rsidP="00332C9F">
      <w:pPr>
        <w:pStyle w:val="Default"/>
        <w:rPr>
          <w:rFonts w:asciiTheme="minorHAnsi" w:hAnsiTheme="minorHAnsi" w:cstheme="minorHAnsi"/>
        </w:rPr>
      </w:pPr>
      <w:r>
        <w:rPr>
          <w:rFonts w:asciiTheme="minorHAnsi" w:hAnsiTheme="minorHAnsi" w:cstheme="minorHAnsi"/>
        </w:rPr>
        <w:t>This is not a helpful or happy VAT phrase. In straightforward terms it means listed dwellings.</w:t>
      </w:r>
    </w:p>
    <w:p w:rsidR="00332C9F" w:rsidRDefault="00332C9F" w:rsidP="00332C9F">
      <w:pPr>
        <w:pStyle w:val="Default"/>
        <w:rPr>
          <w:rFonts w:asciiTheme="minorHAnsi" w:hAnsiTheme="minorHAnsi" w:cstheme="minorHAnsi"/>
        </w:rPr>
      </w:pPr>
      <w:r>
        <w:rPr>
          <w:rFonts w:asciiTheme="minorHAnsi" w:hAnsiTheme="minorHAnsi" w:cstheme="minorHAnsi"/>
        </w:rPr>
        <w:t>It also includes scheduled monuments and places of worship, but I won’t be dealing with those here.  I just want to deal with the listed</w:t>
      </w:r>
      <w:r w:rsidR="0090630B">
        <w:rPr>
          <w:rFonts w:asciiTheme="minorHAnsi" w:hAnsiTheme="minorHAnsi" w:cstheme="minorHAnsi"/>
        </w:rPr>
        <w:t xml:space="preserve"> </w:t>
      </w:r>
      <w:r>
        <w:rPr>
          <w:rFonts w:asciiTheme="minorHAnsi" w:hAnsiTheme="minorHAnsi" w:cstheme="minorHAnsi"/>
        </w:rPr>
        <w:t>dwellings.</w:t>
      </w:r>
    </w:p>
    <w:p w:rsidR="00332C9F" w:rsidRDefault="00332C9F" w:rsidP="00332C9F">
      <w:pPr>
        <w:pStyle w:val="Default"/>
        <w:rPr>
          <w:rFonts w:asciiTheme="minorHAnsi" w:hAnsiTheme="minorHAnsi" w:cstheme="minorHAnsi"/>
        </w:rPr>
      </w:pPr>
    </w:p>
    <w:p w:rsidR="00332C9F" w:rsidRDefault="00332C9F" w:rsidP="00332C9F">
      <w:pPr>
        <w:pStyle w:val="Default"/>
        <w:rPr>
          <w:rFonts w:asciiTheme="minorHAnsi" w:hAnsiTheme="minorHAnsi" w:cstheme="minorHAnsi"/>
        </w:rPr>
      </w:pPr>
      <w:r>
        <w:rPr>
          <w:rFonts w:asciiTheme="minorHAnsi" w:hAnsiTheme="minorHAnsi" w:cstheme="minorHAnsi"/>
        </w:rPr>
        <w:t>Effectively there are two groups of players here:</w:t>
      </w:r>
    </w:p>
    <w:p w:rsidR="00332C9F" w:rsidRDefault="00332C9F" w:rsidP="00332C9F">
      <w:pPr>
        <w:pStyle w:val="Default"/>
        <w:numPr>
          <w:ilvl w:val="0"/>
          <w:numId w:val="2"/>
        </w:numPr>
        <w:rPr>
          <w:rFonts w:asciiTheme="minorHAnsi" w:hAnsiTheme="minorHAnsi" w:cstheme="minorHAnsi"/>
        </w:rPr>
      </w:pPr>
      <w:r>
        <w:rPr>
          <w:rFonts w:asciiTheme="minorHAnsi" w:hAnsiTheme="minorHAnsi" w:cstheme="minorHAnsi"/>
        </w:rPr>
        <w:t xml:space="preserve">Developers who buy listed dwellings in a poor state of repair, </w:t>
      </w:r>
      <w:r w:rsidR="0090630B">
        <w:rPr>
          <w:rFonts w:asciiTheme="minorHAnsi" w:hAnsiTheme="minorHAnsi" w:cstheme="minorHAnsi"/>
        </w:rPr>
        <w:t>renovate them</w:t>
      </w:r>
      <w:r>
        <w:rPr>
          <w:rFonts w:asciiTheme="minorHAnsi" w:hAnsiTheme="minorHAnsi" w:cstheme="minorHAnsi"/>
        </w:rPr>
        <w:t xml:space="preserve"> and then sell them;</w:t>
      </w:r>
    </w:p>
    <w:p w:rsidR="00332C9F" w:rsidRDefault="00332C9F" w:rsidP="00332C9F">
      <w:pPr>
        <w:pStyle w:val="Default"/>
        <w:numPr>
          <w:ilvl w:val="0"/>
          <w:numId w:val="2"/>
        </w:numPr>
        <w:rPr>
          <w:rFonts w:asciiTheme="minorHAnsi" w:hAnsiTheme="minorHAnsi" w:cstheme="minorHAnsi"/>
        </w:rPr>
      </w:pPr>
      <w:r>
        <w:rPr>
          <w:rFonts w:asciiTheme="minorHAnsi" w:hAnsiTheme="minorHAnsi" w:cstheme="minorHAnsi"/>
        </w:rPr>
        <w:t>Builders who do work for customers on listed dwellings.</w:t>
      </w:r>
    </w:p>
    <w:p w:rsidR="00332C9F" w:rsidRDefault="00332C9F" w:rsidP="00332C9F">
      <w:pPr>
        <w:pStyle w:val="Default"/>
        <w:rPr>
          <w:rFonts w:asciiTheme="minorHAnsi" w:hAnsiTheme="minorHAnsi" w:cstheme="minorHAnsi"/>
        </w:rPr>
      </w:pPr>
    </w:p>
    <w:p w:rsidR="00332C9F" w:rsidRDefault="00332C9F" w:rsidP="00332C9F">
      <w:pPr>
        <w:pStyle w:val="Default"/>
        <w:rPr>
          <w:rFonts w:asciiTheme="minorHAnsi" w:hAnsiTheme="minorHAnsi" w:cstheme="minorHAnsi"/>
        </w:rPr>
      </w:pPr>
      <w:r>
        <w:rPr>
          <w:rFonts w:asciiTheme="minorHAnsi" w:hAnsiTheme="minorHAnsi" w:cstheme="minorHAnsi"/>
        </w:rPr>
        <w:t xml:space="preserve">The changes, from 1 October 2012 mean that a developer will now only be able to zero rate his final sale of the house if the building being developed had no more than the walls (and </w:t>
      </w:r>
      <w:r>
        <w:rPr>
          <w:rFonts w:asciiTheme="minorHAnsi" w:hAnsiTheme="minorHAnsi" w:cstheme="minorHAnsi"/>
        </w:rPr>
        <w:lastRenderedPageBreak/>
        <w:t>historical features) of the original building in the new building.</w:t>
      </w:r>
      <w:r w:rsidR="0090630B">
        <w:rPr>
          <w:rFonts w:asciiTheme="minorHAnsi" w:hAnsiTheme="minorHAnsi" w:cstheme="minorHAnsi"/>
        </w:rPr>
        <w:t xml:space="preserve"> The old 3/5 cost test has gone.</w:t>
      </w:r>
    </w:p>
    <w:p w:rsidR="00332C9F" w:rsidRDefault="00332C9F" w:rsidP="00332C9F">
      <w:pPr>
        <w:pStyle w:val="Default"/>
        <w:rPr>
          <w:rFonts w:asciiTheme="minorHAnsi" w:hAnsiTheme="minorHAnsi" w:cstheme="minorHAnsi"/>
        </w:rPr>
      </w:pPr>
    </w:p>
    <w:p w:rsidR="0090630B" w:rsidRDefault="00332C9F" w:rsidP="00332C9F">
      <w:pPr>
        <w:pStyle w:val="Default"/>
        <w:rPr>
          <w:rFonts w:asciiTheme="minorHAnsi" w:hAnsiTheme="minorHAnsi" w:cstheme="minorHAnsi"/>
        </w:rPr>
      </w:pPr>
      <w:r>
        <w:rPr>
          <w:rFonts w:asciiTheme="minorHAnsi" w:hAnsiTheme="minorHAnsi" w:cstheme="minorHAnsi"/>
        </w:rPr>
        <w:t xml:space="preserve">The other change is for the builder.  Also from 1 October he will not be able to zero-rate approved work on listed dwellings and that too will have to be </w:t>
      </w:r>
      <w:r w:rsidR="0090630B">
        <w:rPr>
          <w:rFonts w:asciiTheme="minorHAnsi" w:hAnsiTheme="minorHAnsi" w:cstheme="minorHAnsi"/>
        </w:rPr>
        <w:t>standard rated.</w:t>
      </w:r>
    </w:p>
    <w:p w:rsidR="0090630B" w:rsidRDefault="0090630B" w:rsidP="00332C9F">
      <w:pPr>
        <w:pStyle w:val="Default"/>
        <w:rPr>
          <w:rFonts w:asciiTheme="minorHAnsi" w:hAnsiTheme="minorHAnsi" w:cstheme="minorHAnsi"/>
        </w:rPr>
      </w:pPr>
    </w:p>
    <w:p w:rsidR="0090630B" w:rsidRDefault="0090630B" w:rsidP="00332C9F">
      <w:pPr>
        <w:pStyle w:val="Default"/>
        <w:rPr>
          <w:rFonts w:asciiTheme="minorHAnsi" w:hAnsiTheme="minorHAnsi" w:cstheme="minorHAnsi"/>
        </w:rPr>
      </w:pPr>
      <w:r>
        <w:rPr>
          <w:rFonts w:asciiTheme="minorHAnsi" w:hAnsiTheme="minorHAnsi" w:cstheme="minorHAnsi"/>
        </w:rPr>
        <w:t>I have to say that this does make this area simpler to understand and to advise on. There’s always been the problem of approved works being zero-rated and repairs being standard rated and this has led to a myriad of VAT cases before the tribunal and higher courts.</w:t>
      </w:r>
    </w:p>
    <w:p w:rsidR="0090630B" w:rsidRDefault="0090630B" w:rsidP="00332C9F">
      <w:pPr>
        <w:pStyle w:val="Default"/>
        <w:rPr>
          <w:rFonts w:asciiTheme="minorHAnsi" w:hAnsiTheme="minorHAnsi" w:cstheme="minorHAnsi"/>
        </w:rPr>
      </w:pPr>
    </w:p>
    <w:p w:rsidR="00CC3F64" w:rsidRDefault="0090630B" w:rsidP="00332C9F">
      <w:pPr>
        <w:pStyle w:val="Default"/>
        <w:rPr>
          <w:rFonts w:asciiTheme="minorHAnsi" w:hAnsiTheme="minorHAnsi" w:cstheme="minorHAnsi"/>
        </w:rPr>
      </w:pPr>
      <w:r>
        <w:rPr>
          <w:rFonts w:asciiTheme="minorHAnsi" w:hAnsiTheme="minorHAnsi" w:cstheme="minorHAnsi"/>
        </w:rPr>
        <w:t xml:space="preserve">All now consigned to history! </w:t>
      </w:r>
      <w:r w:rsidR="00332C9F">
        <w:rPr>
          <w:rFonts w:asciiTheme="minorHAnsi" w:hAnsiTheme="minorHAnsi" w:cstheme="minorHAnsi"/>
        </w:rPr>
        <w:t xml:space="preserve">  </w:t>
      </w:r>
      <w:r w:rsidR="004448F3">
        <w:rPr>
          <w:rFonts w:asciiTheme="minorHAnsi" w:hAnsiTheme="minorHAnsi" w:cstheme="minorHAnsi"/>
        </w:rPr>
        <w:t xml:space="preserve">  </w:t>
      </w:r>
      <w:r w:rsidR="00EC0FF2">
        <w:rPr>
          <w:rFonts w:asciiTheme="minorHAnsi" w:hAnsiTheme="minorHAnsi" w:cstheme="minorHAnsi"/>
        </w:rPr>
        <w:t xml:space="preserve"> </w:t>
      </w:r>
    </w:p>
    <w:p w:rsidR="00CC3F64" w:rsidRDefault="00CC3F64" w:rsidP="00332C9F">
      <w:pPr>
        <w:pStyle w:val="Default"/>
        <w:rPr>
          <w:rFonts w:asciiTheme="minorHAnsi" w:hAnsiTheme="minorHAnsi" w:cstheme="minorHAnsi"/>
        </w:rPr>
      </w:pPr>
    </w:p>
    <w:p w:rsidR="00220C6F" w:rsidRPr="00DB5C6A" w:rsidRDefault="00CC3F64" w:rsidP="00332C9F">
      <w:pPr>
        <w:pStyle w:val="Default"/>
        <w:rPr>
          <w:rFonts w:asciiTheme="minorHAnsi" w:hAnsiTheme="minorHAnsi" w:cstheme="minorHAnsi"/>
        </w:rPr>
      </w:pPr>
      <w:r>
        <w:rPr>
          <w:rFonts w:asciiTheme="minorHAnsi" w:hAnsiTheme="minorHAnsi" w:cstheme="minorHAnsi"/>
        </w:rPr>
        <w:t>Michael Steed</w:t>
      </w:r>
      <w:r w:rsidR="00EC0FF2">
        <w:rPr>
          <w:rFonts w:asciiTheme="minorHAnsi" w:hAnsiTheme="minorHAnsi" w:cstheme="minorHAnsi"/>
        </w:rPr>
        <w:t xml:space="preserve">  </w:t>
      </w:r>
      <w:r w:rsidR="00DB5C6A" w:rsidRPr="00DB5C6A">
        <w:rPr>
          <w:rFonts w:asciiTheme="minorHAnsi" w:hAnsiTheme="minorHAnsi" w:cstheme="minorHAnsi"/>
        </w:rPr>
        <w:t xml:space="preserve"> </w:t>
      </w:r>
      <w:r w:rsidR="00220C6F" w:rsidRPr="00DB5C6A">
        <w:rPr>
          <w:rFonts w:asciiTheme="minorHAnsi" w:hAnsiTheme="minorHAnsi" w:cstheme="minorHAnsi"/>
        </w:rPr>
        <w:t xml:space="preserve"> </w:t>
      </w:r>
    </w:p>
    <w:sectPr w:rsidR="00220C6F" w:rsidRPr="00DB5C6A" w:rsidSect="004E0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17A2AC"/>
    <w:multiLevelType w:val="hybridMultilevel"/>
    <w:tmpl w:val="152A09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562198"/>
    <w:multiLevelType w:val="hybridMultilevel"/>
    <w:tmpl w:val="45CAA8B4"/>
    <w:lvl w:ilvl="0" w:tplc="915ACAD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FF"/>
    <w:rsid w:val="000E0D2B"/>
    <w:rsid w:val="00116F97"/>
    <w:rsid w:val="001551FF"/>
    <w:rsid w:val="001626EE"/>
    <w:rsid w:val="001808B4"/>
    <w:rsid w:val="00220C6F"/>
    <w:rsid w:val="00291225"/>
    <w:rsid w:val="002B04BD"/>
    <w:rsid w:val="00332C9F"/>
    <w:rsid w:val="004448F3"/>
    <w:rsid w:val="00491F3A"/>
    <w:rsid w:val="004D14FE"/>
    <w:rsid w:val="004E068A"/>
    <w:rsid w:val="004E694C"/>
    <w:rsid w:val="0054182A"/>
    <w:rsid w:val="006F71A6"/>
    <w:rsid w:val="007B1B5B"/>
    <w:rsid w:val="007D0833"/>
    <w:rsid w:val="007F09D2"/>
    <w:rsid w:val="00881595"/>
    <w:rsid w:val="00885505"/>
    <w:rsid w:val="0090630B"/>
    <w:rsid w:val="009F3A70"/>
    <w:rsid w:val="00AE61A2"/>
    <w:rsid w:val="00C032EC"/>
    <w:rsid w:val="00CC3F64"/>
    <w:rsid w:val="00DB5C6A"/>
    <w:rsid w:val="00DE0F65"/>
    <w:rsid w:val="00E00F45"/>
    <w:rsid w:val="00EC0FF2"/>
    <w:rsid w:val="00F1671A"/>
    <w:rsid w:val="00FC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550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B5C6A"/>
    <w:pPr>
      <w:ind w:left="720"/>
      <w:contextualSpacing/>
    </w:pPr>
  </w:style>
  <w:style w:type="character" w:styleId="CommentReference">
    <w:name w:val="annotation reference"/>
    <w:basedOn w:val="DefaultParagraphFont"/>
    <w:uiPriority w:val="99"/>
    <w:semiHidden/>
    <w:unhideWhenUsed/>
    <w:rsid w:val="004E694C"/>
    <w:rPr>
      <w:sz w:val="16"/>
      <w:szCs w:val="16"/>
    </w:rPr>
  </w:style>
  <w:style w:type="paragraph" w:styleId="CommentText">
    <w:name w:val="annotation text"/>
    <w:basedOn w:val="Normal"/>
    <w:link w:val="CommentTextChar"/>
    <w:uiPriority w:val="99"/>
    <w:semiHidden/>
    <w:unhideWhenUsed/>
    <w:rsid w:val="004E694C"/>
    <w:pPr>
      <w:spacing w:line="240" w:lineRule="auto"/>
    </w:pPr>
    <w:rPr>
      <w:sz w:val="20"/>
      <w:szCs w:val="20"/>
    </w:rPr>
  </w:style>
  <w:style w:type="character" w:customStyle="1" w:styleId="CommentTextChar">
    <w:name w:val="Comment Text Char"/>
    <w:basedOn w:val="DefaultParagraphFont"/>
    <w:link w:val="CommentText"/>
    <w:uiPriority w:val="99"/>
    <w:semiHidden/>
    <w:rsid w:val="004E694C"/>
    <w:rPr>
      <w:sz w:val="20"/>
      <w:szCs w:val="20"/>
    </w:rPr>
  </w:style>
  <w:style w:type="paragraph" w:styleId="CommentSubject">
    <w:name w:val="annotation subject"/>
    <w:basedOn w:val="CommentText"/>
    <w:next w:val="CommentText"/>
    <w:link w:val="CommentSubjectChar"/>
    <w:uiPriority w:val="99"/>
    <w:semiHidden/>
    <w:unhideWhenUsed/>
    <w:rsid w:val="004E694C"/>
    <w:rPr>
      <w:b/>
      <w:bCs/>
    </w:rPr>
  </w:style>
  <w:style w:type="character" w:customStyle="1" w:styleId="CommentSubjectChar">
    <w:name w:val="Comment Subject Char"/>
    <w:basedOn w:val="CommentTextChar"/>
    <w:link w:val="CommentSubject"/>
    <w:uiPriority w:val="99"/>
    <w:semiHidden/>
    <w:rsid w:val="004E694C"/>
    <w:rPr>
      <w:b/>
      <w:bCs/>
      <w:sz w:val="20"/>
      <w:szCs w:val="20"/>
    </w:rPr>
  </w:style>
  <w:style w:type="paragraph" w:styleId="BalloonText">
    <w:name w:val="Balloon Text"/>
    <w:basedOn w:val="Normal"/>
    <w:link w:val="BalloonTextChar"/>
    <w:uiPriority w:val="99"/>
    <w:semiHidden/>
    <w:unhideWhenUsed/>
    <w:rsid w:val="004E6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94C"/>
    <w:rPr>
      <w:rFonts w:ascii="Tahoma" w:hAnsi="Tahoma" w:cs="Tahoma"/>
      <w:sz w:val="16"/>
      <w:szCs w:val="16"/>
    </w:rPr>
  </w:style>
  <w:style w:type="character" w:styleId="Hyperlink">
    <w:name w:val="Hyperlink"/>
    <w:basedOn w:val="DefaultParagraphFont"/>
    <w:uiPriority w:val="99"/>
    <w:unhideWhenUsed/>
    <w:rsid w:val="004E694C"/>
    <w:rPr>
      <w:color w:val="0000FF" w:themeColor="hyperlink"/>
      <w:u w:val="single"/>
    </w:rPr>
  </w:style>
  <w:style w:type="character" w:styleId="FollowedHyperlink">
    <w:name w:val="FollowedHyperlink"/>
    <w:basedOn w:val="DefaultParagraphFont"/>
    <w:uiPriority w:val="99"/>
    <w:semiHidden/>
    <w:unhideWhenUsed/>
    <w:rsid w:val="008815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550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B5C6A"/>
    <w:pPr>
      <w:ind w:left="720"/>
      <w:contextualSpacing/>
    </w:pPr>
  </w:style>
  <w:style w:type="character" w:styleId="CommentReference">
    <w:name w:val="annotation reference"/>
    <w:basedOn w:val="DefaultParagraphFont"/>
    <w:uiPriority w:val="99"/>
    <w:semiHidden/>
    <w:unhideWhenUsed/>
    <w:rsid w:val="004E694C"/>
    <w:rPr>
      <w:sz w:val="16"/>
      <w:szCs w:val="16"/>
    </w:rPr>
  </w:style>
  <w:style w:type="paragraph" w:styleId="CommentText">
    <w:name w:val="annotation text"/>
    <w:basedOn w:val="Normal"/>
    <w:link w:val="CommentTextChar"/>
    <w:uiPriority w:val="99"/>
    <w:semiHidden/>
    <w:unhideWhenUsed/>
    <w:rsid w:val="004E694C"/>
    <w:pPr>
      <w:spacing w:line="240" w:lineRule="auto"/>
    </w:pPr>
    <w:rPr>
      <w:sz w:val="20"/>
      <w:szCs w:val="20"/>
    </w:rPr>
  </w:style>
  <w:style w:type="character" w:customStyle="1" w:styleId="CommentTextChar">
    <w:name w:val="Comment Text Char"/>
    <w:basedOn w:val="DefaultParagraphFont"/>
    <w:link w:val="CommentText"/>
    <w:uiPriority w:val="99"/>
    <w:semiHidden/>
    <w:rsid w:val="004E694C"/>
    <w:rPr>
      <w:sz w:val="20"/>
      <w:szCs w:val="20"/>
    </w:rPr>
  </w:style>
  <w:style w:type="paragraph" w:styleId="CommentSubject">
    <w:name w:val="annotation subject"/>
    <w:basedOn w:val="CommentText"/>
    <w:next w:val="CommentText"/>
    <w:link w:val="CommentSubjectChar"/>
    <w:uiPriority w:val="99"/>
    <w:semiHidden/>
    <w:unhideWhenUsed/>
    <w:rsid w:val="004E694C"/>
    <w:rPr>
      <w:b/>
      <w:bCs/>
    </w:rPr>
  </w:style>
  <w:style w:type="character" w:customStyle="1" w:styleId="CommentSubjectChar">
    <w:name w:val="Comment Subject Char"/>
    <w:basedOn w:val="CommentTextChar"/>
    <w:link w:val="CommentSubject"/>
    <w:uiPriority w:val="99"/>
    <w:semiHidden/>
    <w:rsid w:val="004E694C"/>
    <w:rPr>
      <w:b/>
      <w:bCs/>
      <w:sz w:val="20"/>
      <w:szCs w:val="20"/>
    </w:rPr>
  </w:style>
  <w:style w:type="paragraph" w:styleId="BalloonText">
    <w:name w:val="Balloon Text"/>
    <w:basedOn w:val="Normal"/>
    <w:link w:val="BalloonTextChar"/>
    <w:uiPriority w:val="99"/>
    <w:semiHidden/>
    <w:unhideWhenUsed/>
    <w:rsid w:val="004E6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94C"/>
    <w:rPr>
      <w:rFonts w:ascii="Tahoma" w:hAnsi="Tahoma" w:cs="Tahoma"/>
      <w:sz w:val="16"/>
      <w:szCs w:val="16"/>
    </w:rPr>
  </w:style>
  <w:style w:type="character" w:styleId="Hyperlink">
    <w:name w:val="Hyperlink"/>
    <w:basedOn w:val="DefaultParagraphFont"/>
    <w:uiPriority w:val="99"/>
    <w:unhideWhenUsed/>
    <w:rsid w:val="004E694C"/>
    <w:rPr>
      <w:color w:val="0000FF" w:themeColor="hyperlink"/>
      <w:u w:val="single"/>
    </w:rPr>
  </w:style>
  <w:style w:type="character" w:styleId="FollowedHyperlink">
    <w:name w:val="FollowedHyperlink"/>
    <w:basedOn w:val="DefaultParagraphFont"/>
    <w:uiPriority w:val="99"/>
    <w:semiHidden/>
    <w:unhideWhenUsed/>
    <w:rsid w:val="008815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stoms.hmrc.gov.uk/channelsPortalWebApp/channelsPortalWebApp.portal?_nfpb=true&amp;_pageLabel=pageLibrary_PublicNoticesAndInfoSheets&amp;columns=1&amp;id=LIB_VATINFO_20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at-interactive.org.uk/cpd/archives/377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t-interactive.org.uk/cpdmp3/2012/October/Tax%20and%20VAT/HMRC%20VAT%20info%20sheet%2014-12%20-%20Self%20storage%5b1%5d.pdf" TargetMode="External"/><Relationship Id="rId5" Type="http://schemas.openxmlformats.org/officeDocument/2006/relationships/settings" Target="settings.xml"/><Relationship Id="rId10" Type="http://schemas.openxmlformats.org/officeDocument/2006/relationships/hyperlink" Target="http://www.aat-interactive.org.uk/cpdmp3/2012/October/Tax%20and%20VAT/HMRC%20VAT%20info%20sheet%2015-12%20-%20Sports%20nutrition%20drinks%5b1%5d.pdf" TargetMode="External"/><Relationship Id="rId4" Type="http://schemas.microsoft.com/office/2007/relationships/stylesWithEffects" Target="stylesWithEffects.xml"/><Relationship Id="rId9" Type="http://schemas.openxmlformats.org/officeDocument/2006/relationships/hyperlink" Target="http://www.aat-interactive.org.uk/cpdmp3/2012/October/Tax%20and%20VAT/HMRC%20VAT%20info%20sheet%20-%2012-12%20-%20Hot%20food%20and%20premises%5b1%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2AC01-B8A2-4F1D-A24F-ED9F690A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6017AB4D.dotm</Template>
  <TotalTime>0</TotalTime>
  <Pages>5</Pages>
  <Words>1913</Words>
  <Characters>8766</Characters>
  <Application>Microsoft Office Word</Application>
  <DocSecurity>0</DocSecurity>
  <Lines>199</Lines>
  <Paragraphs>86</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dc:creator>
  <cp:lastModifiedBy>Ben</cp:lastModifiedBy>
  <cp:revision>2</cp:revision>
  <dcterms:created xsi:type="dcterms:W3CDTF">2012-10-25T09:43:00Z</dcterms:created>
  <dcterms:modified xsi:type="dcterms:W3CDTF">2012-10-25T09:43:00Z</dcterms:modified>
</cp:coreProperties>
</file>